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5319" w14:textId="07CFEE00" w:rsidR="0018797B" w:rsidRDefault="0018797B" w:rsidP="00D55E64">
      <w:pPr>
        <w:tabs>
          <w:tab w:val="left" w:pos="4026"/>
          <w:tab w:val="left" w:pos="9227"/>
        </w:tabs>
        <w:spacing w:before="16"/>
        <w:ind w:left="165"/>
        <w:jc w:val="center"/>
        <w:rPr>
          <w:rFonts w:asciiTheme="minorHAnsi" w:hAnsiTheme="minorHAnsi" w:cstheme="minorHAnsi"/>
          <w:b/>
          <w:sz w:val="28"/>
        </w:rPr>
      </w:pPr>
      <w:r w:rsidRPr="001B24FB">
        <w:rPr>
          <w:b/>
          <w:bCs/>
          <w:noProof/>
          <w:sz w:val="28"/>
          <w:szCs w:val="28"/>
        </w:rPr>
        <w:drawing>
          <wp:inline distT="0" distB="0" distL="0" distR="0" wp14:anchorId="6104E23D" wp14:editId="40CC73BB">
            <wp:extent cx="1622331" cy="892976"/>
            <wp:effectExtent l="0" t="0" r="0" b="254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9011" cy="907661"/>
                    </a:xfrm>
                    <a:prstGeom prst="rect">
                      <a:avLst/>
                    </a:prstGeom>
                  </pic:spPr>
                </pic:pic>
              </a:graphicData>
            </a:graphic>
          </wp:inline>
        </w:drawing>
      </w:r>
    </w:p>
    <w:p w14:paraId="58B1E2F5" w14:textId="77777777" w:rsidR="00E4426E" w:rsidRDefault="00E4426E" w:rsidP="00B73925">
      <w:pPr>
        <w:tabs>
          <w:tab w:val="left" w:pos="4026"/>
          <w:tab w:val="left" w:pos="9227"/>
        </w:tabs>
        <w:spacing w:before="16"/>
        <w:ind w:left="165"/>
        <w:rPr>
          <w:rFonts w:asciiTheme="minorHAnsi" w:hAnsiTheme="minorHAnsi" w:cstheme="minorHAnsi"/>
          <w:b/>
          <w:sz w:val="28"/>
        </w:rPr>
      </w:pPr>
    </w:p>
    <w:p w14:paraId="1803E4A5" w14:textId="77777777" w:rsidR="00F042C5" w:rsidRPr="00F042C5" w:rsidRDefault="00F042C5" w:rsidP="00F042C5">
      <w:pPr>
        <w:tabs>
          <w:tab w:val="left" w:pos="4026"/>
          <w:tab w:val="left" w:pos="9227"/>
        </w:tabs>
        <w:spacing w:before="16"/>
        <w:ind w:left="165"/>
        <w:jc w:val="center"/>
        <w:rPr>
          <w:rFonts w:asciiTheme="minorHAnsi" w:hAnsiTheme="minorHAnsi" w:cstheme="minorHAnsi"/>
          <w:b/>
          <w:sz w:val="52"/>
          <w:szCs w:val="52"/>
        </w:rPr>
      </w:pPr>
      <w:r w:rsidRPr="00F042C5">
        <w:rPr>
          <w:rFonts w:asciiTheme="minorHAnsi" w:hAnsiTheme="minorHAnsi" w:cstheme="minorHAnsi"/>
          <w:b/>
          <w:sz w:val="52"/>
          <w:szCs w:val="52"/>
        </w:rPr>
        <w:t>RENTAL AGREEMENT</w:t>
      </w:r>
    </w:p>
    <w:p w14:paraId="2AFB6D70" w14:textId="77777777" w:rsidR="00F042C5" w:rsidRDefault="00F042C5" w:rsidP="00B73925">
      <w:pPr>
        <w:tabs>
          <w:tab w:val="left" w:pos="4026"/>
          <w:tab w:val="left" w:pos="9227"/>
        </w:tabs>
        <w:spacing w:before="16"/>
        <w:ind w:left="165"/>
        <w:rPr>
          <w:rFonts w:asciiTheme="minorHAnsi" w:hAnsiTheme="minorHAnsi" w:cstheme="minorHAnsi"/>
          <w:b/>
          <w:sz w:val="28"/>
        </w:rPr>
      </w:pPr>
    </w:p>
    <w:p w14:paraId="06DDB81D" w14:textId="4E21A1E0" w:rsidR="00B73925" w:rsidRDefault="00B73925" w:rsidP="00D55E64">
      <w:pPr>
        <w:tabs>
          <w:tab w:val="left" w:pos="4026"/>
          <w:tab w:val="left" w:pos="9227"/>
        </w:tabs>
        <w:spacing w:before="16"/>
        <w:ind w:left="165"/>
        <w:jc w:val="center"/>
        <w:rPr>
          <w:rFonts w:asciiTheme="minorHAnsi" w:hAnsiTheme="minorHAnsi" w:cstheme="minorHAnsi"/>
          <w:b/>
          <w:sz w:val="28"/>
        </w:rPr>
      </w:pPr>
      <w:r w:rsidRPr="00A27006">
        <w:rPr>
          <w:rFonts w:asciiTheme="minorHAnsi" w:hAnsiTheme="minorHAnsi" w:cstheme="minorHAnsi"/>
          <w:b/>
          <w:sz w:val="28"/>
        </w:rPr>
        <w:t>Vantastic Adventures LL</w:t>
      </w:r>
      <w:r w:rsidR="00CC33E1">
        <w:rPr>
          <w:rFonts w:asciiTheme="minorHAnsi" w:hAnsiTheme="minorHAnsi" w:cstheme="minorHAnsi"/>
          <w:b/>
          <w:sz w:val="28"/>
        </w:rPr>
        <w:t>C</w:t>
      </w:r>
    </w:p>
    <w:p w14:paraId="7D4A676A" w14:textId="77777777" w:rsidR="008463F4" w:rsidRDefault="008463F4" w:rsidP="008463F4">
      <w:pPr>
        <w:tabs>
          <w:tab w:val="left" w:pos="4026"/>
          <w:tab w:val="left" w:pos="9227"/>
        </w:tabs>
        <w:spacing w:before="16"/>
        <w:ind w:left="165"/>
        <w:jc w:val="center"/>
        <w:rPr>
          <w:rFonts w:asciiTheme="minorHAnsi" w:hAnsiTheme="minorHAnsi" w:cstheme="minorHAnsi"/>
          <w:b/>
          <w:sz w:val="28"/>
        </w:rPr>
      </w:pPr>
      <w:r>
        <w:rPr>
          <w:rFonts w:asciiTheme="minorHAnsi" w:hAnsiTheme="minorHAnsi" w:cstheme="minorHAnsi"/>
          <w:b/>
          <w:sz w:val="28"/>
        </w:rPr>
        <w:t>585-455-9551</w:t>
      </w:r>
    </w:p>
    <w:p w14:paraId="132A819B" w14:textId="2B90DF8B" w:rsidR="008463F4" w:rsidRDefault="008463F4" w:rsidP="00D55E64">
      <w:pPr>
        <w:tabs>
          <w:tab w:val="left" w:pos="4026"/>
          <w:tab w:val="left" w:pos="9227"/>
        </w:tabs>
        <w:spacing w:before="16"/>
        <w:ind w:left="165"/>
        <w:jc w:val="center"/>
        <w:rPr>
          <w:rFonts w:asciiTheme="minorHAnsi" w:hAnsiTheme="minorHAnsi" w:cstheme="minorHAnsi"/>
          <w:b/>
          <w:sz w:val="28"/>
        </w:rPr>
      </w:pPr>
      <w:r>
        <w:rPr>
          <w:rFonts w:asciiTheme="minorHAnsi" w:hAnsiTheme="minorHAnsi" w:cstheme="minorHAnsi"/>
          <w:b/>
          <w:sz w:val="28"/>
        </w:rPr>
        <w:t>P.O. Box 25</w:t>
      </w:r>
    </w:p>
    <w:p w14:paraId="0A278783" w14:textId="32686FAF" w:rsidR="008463F4" w:rsidRDefault="008463F4" w:rsidP="00D55E64">
      <w:pPr>
        <w:tabs>
          <w:tab w:val="left" w:pos="4026"/>
          <w:tab w:val="left" w:pos="9227"/>
        </w:tabs>
        <w:spacing w:before="16"/>
        <w:ind w:left="165"/>
        <w:jc w:val="center"/>
        <w:rPr>
          <w:rFonts w:asciiTheme="minorHAnsi" w:hAnsiTheme="minorHAnsi" w:cstheme="minorHAnsi"/>
          <w:b/>
          <w:sz w:val="28"/>
        </w:rPr>
      </w:pPr>
      <w:r>
        <w:rPr>
          <w:rFonts w:asciiTheme="minorHAnsi" w:hAnsiTheme="minorHAnsi" w:cstheme="minorHAnsi"/>
          <w:b/>
          <w:sz w:val="28"/>
        </w:rPr>
        <w:t>Victor N.Y. 14564</w:t>
      </w:r>
    </w:p>
    <w:p w14:paraId="52453B7B" w14:textId="4507B7BF" w:rsidR="00B73925" w:rsidRPr="00A27006" w:rsidRDefault="00B73925" w:rsidP="00F34D65">
      <w:pPr>
        <w:pStyle w:val="Heading1"/>
        <w:spacing w:before="39"/>
        <w:rPr>
          <w:rFonts w:asciiTheme="minorHAnsi" w:hAnsiTheme="minorHAnsi" w:cstheme="minorHAnsi"/>
        </w:rPr>
      </w:pPr>
    </w:p>
    <w:p w14:paraId="1FFEF1ED" w14:textId="56875444" w:rsidR="009B3B90" w:rsidRPr="00DD17A6" w:rsidRDefault="009B3B90" w:rsidP="009750F7">
      <w:pPr>
        <w:pStyle w:val="Heading1"/>
        <w:spacing w:before="55" w:line="276" w:lineRule="auto"/>
        <w:ind w:left="248" w:right="210"/>
        <w:rPr>
          <w:rFonts w:asciiTheme="minorHAnsi" w:hAnsiTheme="minorHAnsi" w:cstheme="minorHAnsi"/>
          <w:color w:val="FF0000"/>
        </w:rPr>
      </w:pPr>
      <w:r w:rsidRPr="00DD17A6">
        <w:rPr>
          <w:rFonts w:asciiTheme="minorHAnsi" w:hAnsiTheme="minorHAnsi" w:cstheme="minorHAnsi"/>
          <w:color w:val="FF0000"/>
        </w:rPr>
        <w:t xml:space="preserve">By signing, you: agree to the terms and conditions of this Agreement as set forth above, in the Terms and Conditions, and any other document that you sign; acknowledge that you had an opportunity to read the entire Agreement before signing; </w:t>
      </w:r>
      <w:r w:rsidR="007672EC">
        <w:rPr>
          <w:rFonts w:asciiTheme="minorHAnsi" w:hAnsiTheme="minorHAnsi" w:cstheme="minorHAnsi"/>
          <w:color w:val="FF0000"/>
        </w:rPr>
        <w:t xml:space="preserve">acknowledge that you’ve watched all of the </w:t>
      </w:r>
      <w:r w:rsidR="00B761EE">
        <w:rPr>
          <w:rFonts w:asciiTheme="minorHAnsi" w:hAnsiTheme="minorHAnsi" w:cstheme="minorHAnsi"/>
          <w:color w:val="FF0000"/>
        </w:rPr>
        <w:t xml:space="preserve">YouTube </w:t>
      </w:r>
      <w:r w:rsidR="007672EC">
        <w:rPr>
          <w:rFonts w:asciiTheme="minorHAnsi" w:hAnsiTheme="minorHAnsi" w:cstheme="minorHAnsi"/>
          <w:color w:val="FF0000"/>
        </w:rPr>
        <w:t>orientation videos for the van</w:t>
      </w:r>
      <w:r w:rsidR="00B761EE">
        <w:rPr>
          <w:rFonts w:asciiTheme="minorHAnsi" w:hAnsiTheme="minorHAnsi" w:cstheme="minorHAnsi"/>
          <w:color w:val="FF0000"/>
        </w:rPr>
        <w:t xml:space="preserve"> features/amenities/instructions;</w:t>
      </w:r>
      <w:r w:rsidR="007672EC">
        <w:rPr>
          <w:rFonts w:asciiTheme="minorHAnsi" w:hAnsiTheme="minorHAnsi" w:cstheme="minorHAnsi"/>
          <w:color w:val="FF0000"/>
        </w:rPr>
        <w:t xml:space="preserve"> </w:t>
      </w:r>
      <w:r w:rsidRPr="00DD17A6">
        <w:rPr>
          <w:rFonts w:asciiTheme="minorHAnsi" w:hAnsiTheme="minorHAnsi" w:cstheme="minorHAnsi"/>
          <w:color w:val="FF0000"/>
        </w:rPr>
        <w:t>authorize us to process a separate credit/debit card voucher in your name for all Charges, including Violations; and authorize us to release your billing/rental information to third parties for billing/processing purposes. All Charges are subject to final audit.</w:t>
      </w:r>
    </w:p>
    <w:p w14:paraId="4491949C" w14:textId="77777777" w:rsidR="009B3B90" w:rsidRDefault="009B3B90" w:rsidP="00B1439D">
      <w:pPr>
        <w:pStyle w:val="Heading1"/>
        <w:spacing w:before="39"/>
        <w:rPr>
          <w:rFonts w:asciiTheme="minorHAnsi" w:hAnsiTheme="minorHAnsi" w:cstheme="minorHAnsi"/>
        </w:rPr>
      </w:pPr>
    </w:p>
    <w:p w14:paraId="542100F6" w14:textId="3CBD4875" w:rsidR="00B73925" w:rsidRPr="00A27006" w:rsidRDefault="00D55E64" w:rsidP="00B1439D">
      <w:pPr>
        <w:pStyle w:val="Heading1"/>
        <w:spacing w:before="39"/>
        <w:rPr>
          <w:rFonts w:asciiTheme="minorHAnsi" w:hAnsiTheme="minorHAnsi" w:cstheme="minorHAnsi"/>
        </w:rPr>
      </w:pPr>
      <w:r>
        <w:rPr>
          <w:rFonts w:asciiTheme="minorHAnsi" w:hAnsiTheme="minorHAnsi" w:cstheme="minorHAnsi"/>
        </w:rPr>
        <w:t xml:space="preserve">General </w:t>
      </w:r>
      <w:r w:rsidR="00FE476E" w:rsidRPr="00A27006">
        <w:rPr>
          <w:rFonts w:asciiTheme="minorHAnsi" w:hAnsiTheme="minorHAnsi" w:cstheme="minorHAnsi"/>
        </w:rPr>
        <w:t>Information:</w:t>
      </w:r>
    </w:p>
    <w:p w14:paraId="490C27AD" w14:textId="67C16C1A" w:rsidR="00FE476E" w:rsidRPr="00A27006" w:rsidRDefault="00095EBE"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Pr>
          <w:rFonts w:asciiTheme="minorHAnsi" w:hAnsiTheme="minorHAnsi" w:cstheme="minorHAnsi"/>
          <w:sz w:val="20"/>
        </w:rPr>
        <w:t>The number of passengers CANNOT exceed the number of seatbelts</w:t>
      </w:r>
      <w:r w:rsidR="00FE476E" w:rsidRPr="00A27006">
        <w:rPr>
          <w:rFonts w:asciiTheme="minorHAnsi" w:hAnsiTheme="minorHAnsi" w:cstheme="minorHAnsi"/>
          <w:sz w:val="20"/>
        </w:rPr>
        <w:t xml:space="preserve">. </w:t>
      </w:r>
      <w:r w:rsidR="000413C6">
        <w:rPr>
          <w:rFonts w:asciiTheme="minorHAnsi" w:hAnsiTheme="minorHAnsi" w:cstheme="minorHAnsi"/>
          <w:sz w:val="20"/>
        </w:rPr>
        <w:t>All passengers are required to stay buckled while driving (no exceptions).</w:t>
      </w:r>
    </w:p>
    <w:p w14:paraId="59667565" w14:textId="77777777" w:rsidR="00CE2673" w:rsidRDefault="00FE476E" w:rsidP="00CE267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sidRPr="00A27006">
        <w:rPr>
          <w:rFonts w:asciiTheme="minorHAnsi" w:hAnsiTheme="minorHAnsi" w:cstheme="minorHAnsi"/>
          <w:sz w:val="20"/>
        </w:rPr>
        <w:t xml:space="preserve">This package </w:t>
      </w:r>
      <w:r w:rsidR="00746224">
        <w:rPr>
          <w:rFonts w:asciiTheme="minorHAnsi" w:hAnsiTheme="minorHAnsi" w:cstheme="minorHAnsi"/>
          <w:sz w:val="20"/>
        </w:rPr>
        <w:t>includes</w:t>
      </w:r>
      <w:r w:rsidRPr="00A27006">
        <w:rPr>
          <w:rFonts w:asciiTheme="minorHAnsi" w:hAnsiTheme="minorHAnsi" w:cstheme="minorHAnsi"/>
          <w:sz w:val="20"/>
        </w:rPr>
        <w:t xml:space="preserve"> </w:t>
      </w:r>
      <w:r w:rsidR="000413C6">
        <w:rPr>
          <w:rFonts w:asciiTheme="minorHAnsi" w:hAnsiTheme="minorHAnsi" w:cstheme="minorHAnsi"/>
          <w:sz w:val="20"/>
        </w:rPr>
        <w:t>200 miles per day</w:t>
      </w:r>
      <w:r w:rsidR="0006544B">
        <w:rPr>
          <w:rFonts w:asciiTheme="minorHAnsi" w:hAnsiTheme="minorHAnsi" w:cstheme="minorHAnsi"/>
          <w:sz w:val="20"/>
        </w:rPr>
        <w:t xml:space="preserve"> </w:t>
      </w:r>
      <w:r w:rsidR="008C0B5C">
        <w:rPr>
          <w:rFonts w:asciiTheme="minorHAnsi" w:hAnsiTheme="minorHAnsi" w:cstheme="minorHAnsi"/>
          <w:sz w:val="20"/>
        </w:rPr>
        <w:t>and tolls (except in states where EZ pass is not accepted</w:t>
      </w:r>
      <w:r w:rsidR="000413C6">
        <w:rPr>
          <w:rFonts w:asciiTheme="minorHAnsi" w:hAnsiTheme="minorHAnsi" w:cstheme="minorHAnsi"/>
          <w:sz w:val="20"/>
        </w:rPr>
        <w:t>, see section 10 for details</w:t>
      </w:r>
      <w:r w:rsidR="008C0B5C">
        <w:rPr>
          <w:rFonts w:asciiTheme="minorHAnsi" w:hAnsiTheme="minorHAnsi" w:cstheme="minorHAnsi"/>
          <w:sz w:val="20"/>
        </w:rPr>
        <w:t>)</w:t>
      </w:r>
      <w:r w:rsidR="0006544B">
        <w:rPr>
          <w:rFonts w:asciiTheme="minorHAnsi" w:hAnsiTheme="minorHAnsi" w:cstheme="minorHAnsi"/>
          <w:sz w:val="20"/>
        </w:rPr>
        <w:t>. Additional miles charged at $.</w:t>
      </w:r>
      <w:r w:rsidR="000413C6">
        <w:rPr>
          <w:rFonts w:asciiTheme="minorHAnsi" w:hAnsiTheme="minorHAnsi" w:cstheme="minorHAnsi"/>
          <w:sz w:val="20"/>
        </w:rPr>
        <w:t>25</w:t>
      </w:r>
      <w:r w:rsidR="0006544B">
        <w:rPr>
          <w:rFonts w:asciiTheme="minorHAnsi" w:hAnsiTheme="minorHAnsi" w:cstheme="minorHAnsi"/>
          <w:sz w:val="20"/>
        </w:rPr>
        <w:t>/mile</w:t>
      </w:r>
    </w:p>
    <w:p w14:paraId="16F4C033" w14:textId="0EE7459E" w:rsidR="00604D03" w:rsidRPr="00CE2673" w:rsidRDefault="00604D03" w:rsidP="00CE267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sidRPr="00CE2673">
        <w:rPr>
          <w:rFonts w:asciiTheme="minorHAnsi" w:hAnsiTheme="minorHAnsi" w:cstheme="minorHAnsi"/>
          <w:sz w:val="20"/>
          <w:szCs w:val="20"/>
        </w:rPr>
        <w:t>Do NOT use the parking brake. There are chocks in the van that can be used if camping/stopping on an incline or hill. If you use the parking brake and it malfunctions, you are responsible for all damage caused by that malfunction/mechanical failure, including but not limited to, replacement of the parking brake and damage to any other components of the vehicle, whether it was your fault or not, no exceptions.</w:t>
      </w:r>
    </w:p>
    <w:p w14:paraId="0BF230D6" w14:textId="304D1B0C" w:rsidR="00343416" w:rsidRDefault="00343416"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Pr>
          <w:rFonts w:asciiTheme="minorHAnsi" w:hAnsiTheme="minorHAnsi" w:cstheme="minorHAnsi"/>
          <w:sz w:val="20"/>
        </w:rPr>
        <w:t xml:space="preserve">If </w:t>
      </w:r>
      <w:r w:rsidR="00E23166">
        <w:rPr>
          <w:rFonts w:asciiTheme="minorHAnsi" w:hAnsiTheme="minorHAnsi" w:cstheme="minorHAnsi"/>
          <w:sz w:val="20"/>
        </w:rPr>
        <w:t>the vehicle is</w:t>
      </w:r>
      <w:r>
        <w:rPr>
          <w:rFonts w:asciiTheme="minorHAnsi" w:hAnsiTheme="minorHAnsi" w:cstheme="minorHAnsi"/>
          <w:sz w:val="20"/>
        </w:rPr>
        <w:t xml:space="preserve"> not returned with </w:t>
      </w:r>
      <w:r w:rsidR="008A26BF">
        <w:rPr>
          <w:rFonts w:asciiTheme="minorHAnsi" w:hAnsiTheme="minorHAnsi" w:cstheme="minorHAnsi"/>
          <w:sz w:val="20"/>
        </w:rPr>
        <w:t xml:space="preserve">the </w:t>
      </w:r>
      <w:r>
        <w:rPr>
          <w:rFonts w:asciiTheme="minorHAnsi" w:hAnsiTheme="minorHAnsi" w:cstheme="minorHAnsi"/>
          <w:sz w:val="20"/>
        </w:rPr>
        <w:t>same level of fuel as departure, additional gas will be charged at $</w:t>
      </w:r>
      <w:r w:rsidR="00B54318">
        <w:rPr>
          <w:rFonts w:asciiTheme="minorHAnsi" w:hAnsiTheme="minorHAnsi" w:cstheme="minorHAnsi"/>
          <w:sz w:val="20"/>
        </w:rPr>
        <w:t>5</w:t>
      </w:r>
      <w:r>
        <w:rPr>
          <w:rFonts w:asciiTheme="minorHAnsi" w:hAnsiTheme="minorHAnsi" w:cstheme="minorHAnsi"/>
          <w:sz w:val="20"/>
        </w:rPr>
        <w:t xml:space="preserve">.00 / </w:t>
      </w:r>
      <w:r w:rsidR="00E23166">
        <w:rPr>
          <w:rFonts w:asciiTheme="minorHAnsi" w:hAnsiTheme="minorHAnsi" w:cstheme="minorHAnsi"/>
          <w:sz w:val="20"/>
        </w:rPr>
        <w:t>gallon.</w:t>
      </w:r>
    </w:p>
    <w:p w14:paraId="0B239E6A" w14:textId="63CBCF9E" w:rsidR="00095EBE" w:rsidRDefault="002F1BB7"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Pr>
          <w:rFonts w:asciiTheme="minorHAnsi" w:hAnsiTheme="minorHAnsi" w:cstheme="minorHAnsi"/>
          <w:sz w:val="20"/>
        </w:rPr>
        <w:t xml:space="preserve">An excessive cleaning fee of </w:t>
      </w:r>
      <w:r w:rsidRPr="002F1BB7">
        <w:rPr>
          <w:rFonts w:asciiTheme="minorHAnsi" w:hAnsiTheme="minorHAnsi" w:cstheme="minorHAnsi"/>
          <w:sz w:val="20"/>
        </w:rPr>
        <w:t xml:space="preserve">$ 150 </w:t>
      </w:r>
      <w:r>
        <w:rPr>
          <w:rFonts w:asciiTheme="minorHAnsi" w:hAnsiTheme="minorHAnsi" w:cstheme="minorHAnsi"/>
          <w:sz w:val="20"/>
        </w:rPr>
        <w:t xml:space="preserve">may be charged </w:t>
      </w:r>
      <w:r w:rsidRPr="002F1BB7">
        <w:rPr>
          <w:rFonts w:asciiTheme="minorHAnsi" w:hAnsiTheme="minorHAnsi" w:cstheme="minorHAnsi"/>
          <w:sz w:val="20"/>
        </w:rPr>
        <w:t xml:space="preserve">to clean the Vehicle if returned substantially less clean than when </w:t>
      </w:r>
      <w:r w:rsidR="00E23166" w:rsidRPr="002F1BB7">
        <w:rPr>
          <w:rFonts w:asciiTheme="minorHAnsi" w:hAnsiTheme="minorHAnsi" w:cstheme="minorHAnsi"/>
          <w:sz w:val="20"/>
        </w:rPr>
        <w:t>rented.</w:t>
      </w:r>
    </w:p>
    <w:p w14:paraId="17FA1815" w14:textId="3A272783" w:rsidR="00B1439D" w:rsidRPr="00095EBE" w:rsidRDefault="00FE476E"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sidRPr="00095EBE">
        <w:rPr>
          <w:rFonts w:asciiTheme="minorHAnsi" w:hAnsiTheme="minorHAnsi" w:cstheme="minorHAnsi"/>
          <w:bCs/>
          <w:sz w:val="20"/>
        </w:rPr>
        <w:t>NY CLS Gen Bus § 396-z(4)(h); (5)(c)</w:t>
      </w:r>
      <w:r w:rsidR="003A4E62" w:rsidRPr="00095EBE">
        <w:rPr>
          <w:rFonts w:asciiTheme="minorHAnsi" w:hAnsiTheme="minorHAnsi" w:cstheme="minorHAnsi"/>
          <w:bCs/>
          <w:sz w:val="20"/>
        </w:rPr>
        <w:t xml:space="preserve"> - </w:t>
      </w:r>
      <w:r w:rsidRPr="00095EBE">
        <w:rPr>
          <w:rFonts w:asciiTheme="minorHAnsi" w:hAnsiTheme="minorHAnsi" w:cstheme="minorHAnsi"/>
          <w:sz w:val="20"/>
        </w:rPr>
        <w:t xml:space="preserve">If the Vehicle is damaged, </w:t>
      </w:r>
      <w:r w:rsidR="00746224" w:rsidRPr="00095EBE">
        <w:rPr>
          <w:rFonts w:asciiTheme="minorHAnsi" w:hAnsiTheme="minorHAnsi" w:cstheme="minorHAnsi"/>
          <w:sz w:val="20"/>
        </w:rPr>
        <w:t>you</w:t>
      </w:r>
      <w:r w:rsidRPr="00095EBE">
        <w:rPr>
          <w:rFonts w:asciiTheme="minorHAnsi" w:hAnsiTheme="minorHAnsi" w:cstheme="minorHAnsi"/>
          <w:sz w:val="20"/>
        </w:rPr>
        <w:t xml:space="preserve"> have a right to request, in writing, to inspect </w:t>
      </w:r>
      <w:r w:rsidR="003A4E62" w:rsidRPr="00095EBE">
        <w:rPr>
          <w:rFonts w:asciiTheme="minorHAnsi" w:hAnsiTheme="minorHAnsi" w:cstheme="minorHAnsi"/>
          <w:sz w:val="20"/>
        </w:rPr>
        <w:t>t</w:t>
      </w:r>
      <w:r w:rsidRPr="00095EBE">
        <w:rPr>
          <w:rFonts w:asciiTheme="minorHAnsi" w:hAnsiTheme="minorHAnsi" w:cstheme="minorHAnsi"/>
          <w:sz w:val="20"/>
        </w:rPr>
        <w:t>he damage before agreeing to pay for the damage within 72 hours of Vehicle return.</w:t>
      </w:r>
    </w:p>
    <w:p w14:paraId="14063C88" w14:textId="77777777" w:rsidR="003A4E62" w:rsidRDefault="003A4E62" w:rsidP="00FE476E">
      <w:pPr>
        <w:pStyle w:val="Heading1"/>
        <w:spacing w:before="39"/>
        <w:rPr>
          <w:rFonts w:asciiTheme="minorHAnsi" w:hAnsiTheme="minorHAnsi" w:cstheme="minorHAnsi"/>
        </w:rPr>
      </w:pPr>
    </w:p>
    <w:p w14:paraId="40B45251" w14:textId="0C1C16D9" w:rsidR="00FE476E" w:rsidRPr="00A27006" w:rsidRDefault="00840936" w:rsidP="00FE476E">
      <w:pPr>
        <w:pStyle w:val="Heading1"/>
        <w:spacing w:before="39"/>
        <w:rPr>
          <w:rFonts w:asciiTheme="minorHAnsi" w:hAnsiTheme="minorHAnsi" w:cstheme="minorHAnsi"/>
        </w:rPr>
      </w:pPr>
      <w:r w:rsidRPr="00840936">
        <w:rPr>
          <w:rFonts w:asciiTheme="minorHAnsi" w:hAnsiTheme="minorHAnsi" w:cstheme="minorHAnsi"/>
        </w:rPr>
        <w:t>EXHIBIT A</w:t>
      </w:r>
      <w:r>
        <w:rPr>
          <w:rFonts w:asciiTheme="minorHAnsi" w:hAnsiTheme="minorHAnsi" w:cstheme="minorHAnsi"/>
        </w:rPr>
        <w:t xml:space="preserve"> - </w:t>
      </w:r>
      <w:r w:rsidR="00FE476E" w:rsidRPr="00A27006">
        <w:rPr>
          <w:rFonts w:asciiTheme="minorHAnsi" w:hAnsiTheme="minorHAnsi" w:cstheme="minorHAnsi"/>
        </w:rPr>
        <w:t>Rules of the Road:</w:t>
      </w:r>
    </w:p>
    <w:p w14:paraId="60C6D619" w14:textId="008D02E7"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Maintain Height Clearance of at least 9 feet 5 </w:t>
      </w:r>
      <w:r w:rsidR="00E17324" w:rsidRPr="00A27006">
        <w:rPr>
          <w:rFonts w:asciiTheme="minorHAnsi" w:hAnsiTheme="minorHAnsi" w:cstheme="minorHAnsi"/>
          <w:sz w:val="20"/>
        </w:rPr>
        <w:t>inches.</w:t>
      </w:r>
    </w:p>
    <w:p w14:paraId="471073C5" w14:textId="77777777"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No smoking or vaping inside the Vehicle.</w:t>
      </w:r>
    </w:p>
    <w:p w14:paraId="5D361B9D" w14:textId="5D3CBCD2"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No </w:t>
      </w:r>
      <w:r w:rsidR="00746224" w:rsidRPr="00A27006">
        <w:rPr>
          <w:rFonts w:asciiTheme="minorHAnsi" w:hAnsiTheme="minorHAnsi" w:cstheme="minorHAnsi"/>
          <w:sz w:val="20"/>
        </w:rPr>
        <w:t>off-road</w:t>
      </w:r>
      <w:r w:rsidRPr="00A27006">
        <w:rPr>
          <w:rFonts w:asciiTheme="minorHAnsi" w:hAnsiTheme="minorHAnsi" w:cstheme="minorHAnsi"/>
          <w:sz w:val="20"/>
        </w:rPr>
        <w:t xml:space="preserve"> driving of the Vehicle</w:t>
      </w:r>
    </w:p>
    <w:p w14:paraId="7FCE4813" w14:textId="77777777"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No parking of the Vehicle in parking garages.</w:t>
      </w:r>
    </w:p>
    <w:p w14:paraId="27AFEC47" w14:textId="5E9E44E3"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No music festival attendance in the Vehicle or tailgating in the </w:t>
      </w:r>
      <w:r w:rsidR="00E17324" w:rsidRPr="00A27006">
        <w:rPr>
          <w:rFonts w:asciiTheme="minorHAnsi" w:hAnsiTheme="minorHAnsi" w:cstheme="minorHAnsi"/>
          <w:sz w:val="20"/>
        </w:rPr>
        <w:t>Vehicle</w:t>
      </w:r>
      <w:r w:rsidR="000413C6">
        <w:rPr>
          <w:rFonts w:asciiTheme="minorHAnsi" w:hAnsiTheme="minorHAnsi" w:cstheme="minorHAnsi"/>
          <w:sz w:val="20"/>
        </w:rPr>
        <w:t xml:space="preserve"> (unless approved by Vantastic Adventures prior to your trip)</w:t>
      </w:r>
    </w:p>
    <w:p w14:paraId="74532FD7" w14:textId="4E6DF0F8"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No standing or sitting on the roof of the </w:t>
      </w:r>
      <w:r w:rsidR="00E17324" w:rsidRPr="00A27006">
        <w:rPr>
          <w:rFonts w:asciiTheme="minorHAnsi" w:hAnsiTheme="minorHAnsi" w:cstheme="minorHAnsi"/>
          <w:sz w:val="20"/>
        </w:rPr>
        <w:t>Vehicle.</w:t>
      </w:r>
    </w:p>
    <w:p w14:paraId="7E05858C" w14:textId="168A0FDB" w:rsidR="00B1439D" w:rsidRPr="00A27006" w:rsidRDefault="00FE476E" w:rsidP="00FE476E">
      <w:pPr>
        <w:pStyle w:val="TableParagraph"/>
        <w:numPr>
          <w:ilvl w:val="0"/>
          <w:numId w:val="6"/>
        </w:numPr>
        <w:spacing w:before="127" w:line="249" w:lineRule="auto"/>
        <w:rPr>
          <w:rFonts w:asciiTheme="minorHAnsi" w:hAnsiTheme="minorHAnsi" w:cstheme="minorHAnsi"/>
          <w:sz w:val="20"/>
        </w:rPr>
      </w:pPr>
      <w:r w:rsidRPr="008A26BF">
        <w:rPr>
          <w:rFonts w:asciiTheme="minorHAnsi" w:hAnsiTheme="minorHAnsi" w:cstheme="minorHAnsi"/>
          <w:sz w:val="20"/>
        </w:rPr>
        <w:t xml:space="preserve">Do not use open flame stoves or grills inside the </w:t>
      </w:r>
      <w:r w:rsidR="00E17324" w:rsidRPr="008A26BF">
        <w:rPr>
          <w:rFonts w:asciiTheme="minorHAnsi" w:hAnsiTheme="minorHAnsi" w:cstheme="minorHAnsi"/>
          <w:sz w:val="20"/>
        </w:rPr>
        <w:t>Vehicle.</w:t>
      </w:r>
    </w:p>
    <w:p w14:paraId="43C80132" w14:textId="6AE2B1C7" w:rsidR="00B1439D" w:rsidRPr="00A27006" w:rsidRDefault="00B1439D" w:rsidP="00B1439D">
      <w:pPr>
        <w:pStyle w:val="Heading1"/>
        <w:spacing w:before="39"/>
        <w:rPr>
          <w:rFonts w:asciiTheme="minorHAnsi" w:hAnsiTheme="minorHAnsi" w:cstheme="minorHAnsi"/>
        </w:rPr>
      </w:pPr>
    </w:p>
    <w:p w14:paraId="55DD06AA" w14:textId="77777777" w:rsidR="00A27006" w:rsidRPr="00235899" w:rsidRDefault="00A27006" w:rsidP="008A26BF">
      <w:pPr>
        <w:pStyle w:val="Heading1"/>
        <w:spacing w:before="55" w:line="276" w:lineRule="auto"/>
        <w:ind w:right="210"/>
        <w:rPr>
          <w:rFonts w:asciiTheme="minorHAnsi" w:hAnsiTheme="minorHAnsi" w:cstheme="minorHAnsi"/>
          <w:color w:val="FF0000"/>
        </w:rPr>
      </w:pPr>
      <w:r w:rsidRPr="00235899">
        <w:rPr>
          <w:rFonts w:asciiTheme="minorHAnsi" w:hAnsiTheme="minorHAnsi" w:cstheme="minorHAnsi"/>
          <w:color w:val="FF0000"/>
          <w:u w:val="single"/>
        </w:rPr>
        <w:lastRenderedPageBreak/>
        <w:t>CANCELLATION POLICY</w:t>
      </w:r>
      <w:r w:rsidRPr="00235899">
        <w:rPr>
          <w:rFonts w:asciiTheme="minorHAnsi" w:hAnsiTheme="minorHAnsi" w:cstheme="minorHAnsi"/>
          <w:color w:val="FF0000"/>
        </w:rPr>
        <w:t>:</w:t>
      </w:r>
    </w:p>
    <w:p w14:paraId="1638490B" w14:textId="39594E35" w:rsidR="003B2C2E" w:rsidRPr="003B2C2E" w:rsidRDefault="003B2C2E" w:rsidP="003B2C2E">
      <w:pPr>
        <w:pStyle w:val="Heading1"/>
        <w:numPr>
          <w:ilvl w:val="0"/>
          <w:numId w:val="15"/>
        </w:numPr>
        <w:spacing w:before="55" w:line="276" w:lineRule="auto"/>
        <w:ind w:right="210"/>
        <w:rPr>
          <w:rFonts w:asciiTheme="minorHAnsi" w:hAnsiTheme="minorHAnsi" w:cstheme="minorHAnsi"/>
        </w:rPr>
      </w:pPr>
      <w:r w:rsidRPr="003B2C2E">
        <w:rPr>
          <w:rFonts w:asciiTheme="minorHAnsi" w:hAnsiTheme="minorHAnsi" w:cstheme="minorHAnsi"/>
        </w:rPr>
        <w:t>If the reservation is canceled more than 10 days prior to departure, the reservation will be refunded (minus a $100 processing fee).</w:t>
      </w:r>
    </w:p>
    <w:p w14:paraId="637A6265" w14:textId="0856E631" w:rsidR="00A27006" w:rsidRPr="003B2C2E" w:rsidRDefault="003B2C2E" w:rsidP="003B2C2E">
      <w:pPr>
        <w:pStyle w:val="Heading1"/>
        <w:numPr>
          <w:ilvl w:val="0"/>
          <w:numId w:val="15"/>
        </w:numPr>
        <w:spacing w:before="55" w:line="276" w:lineRule="auto"/>
        <w:ind w:right="210"/>
        <w:rPr>
          <w:rFonts w:asciiTheme="minorHAnsi" w:hAnsiTheme="minorHAnsi" w:cstheme="minorHAnsi"/>
        </w:rPr>
      </w:pPr>
      <w:r w:rsidRPr="003B2C2E">
        <w:rPr>
          <w:rFonts w:asciiTheme="minorHAnsi" w:hAnsiTheme="minorHAnsi" w:cstheme="minorHAnsi"/>
        </w:rPr>
        <w:t>If the reservation is canceled less than 10 days prior to departure, 50% of the reservation will be refunded.</w:t>
      </w:r>
    </w:p>
    <w:p w14:paraId="40C0EED3" w14:textId="77777777" w:rsidR="003B2C2E" w:rsidRDefault="003B2C2E" w:rsidP="003B2C2E">
      <w:pPr>
        <w:pStyle w:val="Heading1"/>
        <w:spacing w:before="55" w:line="276" w:lineRule="auto"/>
        <w:ind w:left="911" w:right="210"/>
        <w:rPr>
          <w:rFonts w:asciiTheme="minorHAnsi" w:hAnsiTheme="minorHAnsi" w:cstheme="minorHAnsi"/>
        </w:rPr>
      </w:pPr>
    </w:p>
    <w:p w14:paraId="5CC83913" w14:textId="77777777" w:rsidR="008C0B5C" w:rsidRPr="00A27006" w:rsidRDefault="008C0B5C" w:rsidP="003B2C2E">
      <w:pPr>
        <w:pStyle w:val="Heading1"/>
        <w:spacing w:before="55" w:line="276" w:lineRule="auto"/>
        <w:ind w:left="911" w:right="210"/>
        <w:rPr>
          <w:rFonts w:asciiTheme="minorHAnsi" w:hAnsiTheme="minorHAnsi" w:cstheme="minorHAnsi"/>
        </w:rPr>
      </w:pPr>
    </w:p>
    <w:p w14:paraId="30AC7478" w14:textId="07EBB418" w:rsidR="00EB4C97" w:rsidRPr="00235899" w:rsidRDefault="00E311D0" w:rsidP="00235899">
      <w:pPr>
        <w:pStyle w:val="Heading1"/>
        <w:spacing w:before="39"/>
        <w:ind w:left="810"/>
        <w:rPr>
          <w:rFonts w:asciiTheme="minorHAnsi" w:hAnsiTheme="minorHAnsi" w:cstheme="minorHAnsi"/>
          <w:sz w:val="28"/>
          <w:szCs w:val="28"/>
        </w:rPr>
      </w:pPr>
      <w:r w:rsidRPr="00235899">
        <w:rPr>
          <w:rFonts w:asciiTheme="minorHAnsi" w:hAnsiTheme="minorHAnsi" w:cstheme="minorHAnsi"/>
          <w:sz w:val="28"/>
          <w:szCs w:val="28"/>
        </w:rPr>
        <w:t>RENTAL AGREEMENT TERMS AND CONDITIONS (“Terms &amp; Conditions”) – New York</w:t>
      </w:r>
    </w:p>
    <w:p w14:paraId="62FCE02E" w14:textId="322650D3" w:rsidR="00EB4C97" w:rsidRDefault="00E311D0">
      <w:pPr>
        <w:pStyle w:val="ListParagraph"/>
        <w:numPr>
          <w:ilvl w:val="0"/>
          <w:numId w:val="1"/>
        </w:numPr>
        <w:tabs>
          <w:tab w:val="left" w:pos="479"/>
        </w:tabs>
        <w:spacing w:before="147"/>
        <w:ind w:right="203" w:firstLine="1"/>
        <w:jc w:val="both"/>
        <w:rPr>
          <w:rFonts w:asciiTheme="minorHAnsi" w:hAnsiTheme="minorHAnsi" w:cstheme="minorHAnsi"/>
          <w:sz w:val="20"/>
        </w:rPr>
      </w:pPr>
      <w:r w:rsidRPr="00A27006">
        <w:rPr>
          <w:rFonts w:asciiTheme="minorHAnsi" w:hAnsiTheme="minorHAnsi" w:cstheme="minorHAnsi"/>
          <w:b/>
          <w:sz w:val="20"/>
          <w:u w:val="single"/>
        </w:rPr>
        <w:t>Definitions</w:t>
      </w:r>
      <w:r w:rsidRPr="00A27006">
        <w:rPr>
          <w:rFonts w:asciiTheme="minorHAnsi" w:hAnsiTheme="minorHAnsi" w:cstheme="minorHAnsi"/>
          <w:b/>
          <w:sz w:val="20"/>
        </w:rPr>
        <w:t xml:space="preserve">. </w:t>
      </w:r>
      <w:r w:rsidRPr="00A27006">
        <w:rPr>
          <w:rFonts w:asciiTheme="minorHAnsi" w:hAnsiTheme="minorHAnsi" w:cstheme="minorHAnsi"/>
          <w:sz w:val="20"/>
        </w:rPr>
        <w:t>“</w:t>
      </w:r>
      <w:r w:rsidRPr="00A27006">
        <w:rPr>
          <w:rFonts w:asciiTheme="minorHAnsi" w:hAnsiTheme="minorHAnsi" w:cstheme="minorHAnsi"/>
          <w:b/>
          <w:sz w:val="20"/>
        </w:rPr>
        <w:t>Agreement</w:t>
      </w:r>
      <w:r w:rsidRPr="00A27006">
        <w:rPr>
          <w:rFonts w:asciiTheme="minorHAnsi" w:hAnsiTheme="minorHAnsi" w:cstheme="minorHAnsi"/>
          <w:sz w:val="20"/>
        </w:rPr>
        <w:t>” means all terms and conditions found in these Terms &amp; Conditions, the Face Page, any addenda and any additional materials that we provide and that you sign at the time of rental. “</w:t>
      </w:r>
      <w:r w:rsidRPr="00A27006">
        <w:rPr>
          <w:rFonts w:asciiTheme="minorHAnsi" w:hAnsiTheme="minorHAnsi" w:cstheme="minorHAnsi"/>
          <w:b/>
          <w:sz w:val="20"/>
        </w:rPr>
        <w:t>You</w:t>
      </w:r>
      <w:r w:rsidRPr="00A27006">
        <w:rPr>
          <w:rFonts w:asciiTheme="minorHAnsi" w:hAnsiTheme="minorHAnsi" w:cstheme="minorHAnsi"/>
          <w:sz w:val="20"/>
        </w:rPr>
        <w:t>” or “</w:t>
      </w:r>
      <w:r w:rsidRPr="00A27006">
        <w:rPr>
          <w:rFonts w:asciiTheme="minorHAnsi" w:hAnsiTheme="minorHAnsi" w:cstheme="minorHAnsi"/>
          <w:b/>
          <w:sz w:val="20"/>
        </w:rPr>
        <w:t>your</w:t>
      </w:r>
      <w:r w:rsidRPr="00A27006">
        <w:rPr>
          <w:rFonts w:asciiTheme="minorHAnsi" w:hAnsiTheme="minorHAnsi" w:cstheme="minorHAnsi"/>
          <w:sz w:val="20"/>
        </w:rPr>
        <w:t>” means the person identified as the renter in this Agreement, any person signing this Agreement, any Authorized Driver and any person or organization to whom charges are billed by us at its or the renter's direction. All persons referred to as “you” or “</w:t>
      </w:r>
      <w:proofErr w:type="gramStart"/>
      <w:r w:rsidRPr="00A27006">
        <w:rPr>
          <w:rFonts w:asciiTheme="minorHAnsi" w:hAnsiTheme="minorHAnsi" w:cstheme="minorHAnsi"/>
          <w:sz w:val="20"/>
        </w:rPr>
        <w:t>your</w:t>
      </w:r>
      <w:proofErr w:type="gramEnd"/>
      <w:r w:rsidRPr="00A27006">
        <w:rPr>
          <w:rFonts w:asciiTheme="minorHAnsi" w:hAnsiTheme="minorHAnsi" w:cstheme="minorHAnsi"/>
          <w:sz w:val="20"/>
        </w:rPr>
        <w:t>” are jointly and severally bound by this Agreement. “</w:t>
      </w:r>
      <w:r w:rsidRPr="00A27006">
        <w:rPr>
          <w:rFonts w:asciiTheme="minorHAnsi" w:hAnsiTheme="minorHAnsi" w:cstheme="minorHAnsi"/>
          <w:b/>
          <w:sz w:val="20"/>
        </w:rPr>
        <w:t>We</w:t>
      </w:r>
      <w:r w:rsidRPr="00A27006">
        <w:rPr>
          <w:rFonts w:asciiTheme="minorHAnsi" w:hAnsiTheme="minorHAnsi" w:cstheme="minorHAnsi"/>
          <w:sz w:val="20"/>
        </w:rPr>
        <w:t>”, “</w:t>
      </w:r>
      <w:r w:rsidRPr="00A27006">
        <w:rPr>
          <w:rFonts w:asciiTheme="minorHAnsi" w:hAnsiTheme="minorHAnsi" w:cstheme="minorHAnsi"/>
          <w:b/>
          <w:sz w:val="20"/>
        </w:rPr>
        <w:t>our</w:t>
      </w:r>
      <w:r w:rsidRPr="00A27006">
        <w:rPr>
          <w:rFonts w:asciiTheme="minorHAnsi" w:hAnsiTheme="minorHAnsi" w:cstheme="minorHAnsi"/>
          <w:sz w:val="20"/>
        </w:rPr>
        <w:t>” or “</w:t>
      </w:r>
      <w:r w:rsidRPr="00A27006">
        <w:rPr>
          <w:rFonts w:asciiTheme="minorHAnsi" w:hAnsiTheme="minorHAnsi" w:cstheme="minorHAnsi"/>
          <w:b/>
          <w:sz w:val="20"/>
        </w:rPr>
        <w:t>us</w:t>
      </w:r>
      <w:r w:rsidRPr="00A27006">
        <w:rPr>
          <w:rFonts w:asciiTheme="minorHAnsi" w:hAnsiTheme="minorHAnsi" w:cstheme="minorHAnsi"/>
          <w:sz w:val="20"/>
        </w:rPr>
        <w:t>” means the rental company named in this Agreement. “</w:t>
      </w:r>
      <w:r w:rsidRPr="00A27006">
        <w:rPr>
          <w:rFonts w:asciiTheme="minorHAnsi" w:hAnsiTheme="minorHAnsi" w:cstheme="minorHAnsi"/>
          <w:b/>
          <w:sz w:val="20"/>
        </w:rPr>
        <w:t>Authorized Driver</w:t>
      </w:r>
      <w:r w:rsidRPr="00A27006">
        <w:rPr>
          <w:rFonts w:asciiTheme="minorHAnsi" w:hAnsiTheme="minorHAnsi" w:cstheme="minorHAnsi"/>
          <w:sz w:val="20"/>
        </w:rPr>
        <w:t xml:space="preserve">” means (a) the renter and the renter’s spouse (if at least age </w:t>
      </w:r>
      <w:r w:rsidR="00E5412B" w:rsidRPr="00A27006">
        <w:rPr>
          <w:rFonts w:asciiTheme="minorHAnsi" w:hAnsiTheme="minorHAnsi" w:cstheme="minorHAnsi"/>
          <w:sz w:val="20"/>
        </w:rPr>
        <w:t>25</w:t>
      </w:r>
      <w:r w:rsidRPr="00A27006">
        <w:rPr>
          <w:rFonts w:asciiTheme="minorHAnsi" w:hAnsiTheme="minorHAnsi" w:cstheme="minorHAnsi"/>
          <w:sz w:val="20"/>
        </w:rPr>
        <w:t xml:space="preserve">); (b) any additional driver listed by us on this Agreement; (c) any person defined as an “authorized driver” under N.Y. Gen. Bus. Law § 396‐z, provided that each such person has a valid driver's license and is at least 25 years of </w:t>
      </w:r>
      <w:proofErr w:type="gramStart"/>
      <w:r w:rsidRPr="00A27006">
        <w:rPr>
          <w:rFonts w:asciiTheme="minorHAnsi" w:hAnsiTheme="minorHAnsi" w:cstheme="minorHAnsi"/>
          <w:sz w:val="20"/>
        </w:rPr>
        <w:t>age .</w:t>
      </w:r>
      <w:proofErr w:type="gramEnd"/>
      <w:r w:rsidRPr="00A27006">
        <w:rPr>
          <w:rFonts w:asciiTheme="minorHAnsi" w:hAnsiTheme="minorHAnsi" w:cstheme="minorHAnsi"/>
          <w:sz w:val="20"/>
        </w:rPr>
        <w:t xml:space="preserve"> Only Authorized Drivers are permitted to drive the Vehicle. “</w:t>
      </w:r>
      <w:r w:rsidRPr="00A27006">
        <w:rPr>
          <w:rFonts w:asciiTheme="minorHAnsi" w:hAnsiTheme="minorHAnsi" w:cstheme="minorHAnsi"/>
          <w:b/>
          <w:sz w:val="20"/>
        </w:rPr>
        <w:t>Vehicle</w:t>
      </w:r>
      <w:r w:rsidRPr="00A27006">
        <w:rPr>
          <w:rFonts w:asciiTheme="minorHAnsi" w:hAnsiTheme="minorHAnsi" w:cstheme="minorHAnsi"/>
          <w:sz w:val="20"/>
        </w:rPr>
        <w:t xml:space="preserve">” means the recreational vehicle, motor home, truck camper or other motorized vehicle identified in this Agreement and any vehicle we substitute for it, and all its tires, tools, accessories, equipment, appliances, keys and vehicle documents. </w:t>
      </w:r>
      <w:r w:rsidRPr="00A27006">
        <w:rPr>
          <w:rFonts w:asciiTheme="minorHAnsi" w:hAnsiTheme="minorHAnsi" w:cstheme="minorHAnsi"/>
          <w:b/>
          <w:sz w:val="20"/>
        </w:rPr>
        <w:t xml:space="preserve">The Vehicle may be equipped with global positioning satellite (“GPS”) technology or another telematics system and/or an event data recorder, and privacy is not guaranteed. </w:t>
      </w:r>
      <w:r w:rsidRPr="00A27006">
        <w:rPr>
          <w:rFonts w:asciiTheme="minorHAnsi" w:hAnsiTheme="minorHAnsi" w:cstheme="minorHAnsi"/>
          <w:sz w:val="20"/>
        </w:rPr>
        <w:t>“</w:t>
      </w:r>
      <w:r w:rsidRPr="00A27006">
        <w:rPr>
          <w:rFonts w:asciiTheme="minorHAnsi" w:hAnsiTheme="minorHAnsi" w:cstheme="minorHAnsi"/>
          <w:b/>
          <w:sz w:val="20"/>
        </w:rPr>
        <w:t>Charges</w:t>
      </w:r>
      <w:r w:rsidRPr="00A27006">
        <w:rPr>
          <w:rFonts w:asciiTheme="minorHAnsi" w:hAnsiTheme="minorHAnsi" w:cstheme="minorHAnsi"/>
          <w:sz w:val="20"/>
        </w:rPr>
        <w:t>” means the fees and charges that are incurred under this Agreement. “</w:t>
      </w:r>
      <w:r w:rsidRPr="00A27006">
        <w:rPr>
          <w:rFonts w:asciiTheme="minorHAnsi" w:hAnsiTheme="minorHAnsi" w:cstheme="minorHAnsi"/>
          <w:b/>
          <w:sz w:val="20"/>
        </w:rPr>
        <w:t>Rental Period</w:t>
      </w:r>
      <w:r w:rsidRPr="00A27006">
        <w:rPr>
          <w:rFonts w:asciiTheme="minorHAnsi" w:hAnsiTheme="minorHAnsi" w:cstheme="minorHAnsi"/>
          <w:sz w:val="20"/>
        </w:rPr>
        <w:t>” means the period between the time you take possession of the Vehicle until the Vehicle is either returned to or recovered by us and checked in by</w:t>
      </w:r>
      <w:r w:rsidRPr="00A27006">
        <w:rPr>
          <w:rFonts w:asciiTheme="minorHAnsi" w:hAnsiTheme="minorHAnsi" w:cstheme="minorHAnsi"/>
          <w:spacing w:val="-4"/>
          <w:sz w:val="20"/>
        </w:rPr>
        <w:t xml:space="preserve"> </w:t>
      </w:r>
      <w:r w:rsidRPr="00A27006">
        <w:rPr>
          <w:rFonts w:asciiTheme="minorHAnsi" w:hAnsiTheme="minorHAnsi" w:cstheme="minorHAnsi"/>
          <w:sz w:val="20"/>
        </w:rPr>
        <w:t>us.</w:t>
      </w:r>
    </w:p>
    <w:p w14:paraId="021E616A" w14:textId="77777777" w:rsidR="00C86FE8" w:rsidRPr="00A27006" w:rsidRDefault="00C86FE8" w:rsidP="00C86FE8">
      <w:pPr>
        <w:pStyle w:val="ListParagraph"/>
        <w:tabs>
          <w:tab w:val="left" w:pos="479"/>
        </w:tabs>
        <w:spacing w:before="147"/>
        <w:ind w:left="192" w:right="203"/>
        <w:jc w:val="left"/>
        <w:rPr>
          <w:rFonts w:asciiTheme="minorHAnsi" w:hAnsiTheme="minorHAnsi" w:cstheme="minorHAnsi"/>
          <w:sz w:val="20"/>
        </w:rPr>
      </w:pPr>
    </w:p>
    <w:p w14:paraId="1A313495" w14:textId="5D2F258F" w:rsidR="00EB4C97" w:rsidRDefault="00E311D0">
      <w:pPr>
        <w:pStyle w:val="ListParagraph"/>
        <w:numPr>
          <w:ilvl w:val="0"/>
          <w:numId w:val="1"/>
        </w:numPr>
        <w:tabs>
          <w:tab w:val="left" w:pos="480"/>
        </w:tabs>
        <w:ind w:firstLine="0"/>
        <w:jc w:val="both"/>
        <w:rPr>
          <w:rFonts w:asciiTheme="minorHAnsi" w:hAnsiTheme="minorHAnsi" w:cstheme="minorHAnsi"/>
          <w:b/>
          <w:sz w:val="20"/>
        </w:rPr>
      </w:pPr>
      <w:r w:rsidRPr="00A27006">
        <w:rPr>
          <w:rFonts w:asciiTheme="minorHAnsi" w:hAnsiTheme="minorHAnsi" w:cstheme="minorHAnsi"/>
          <w:b/>
          <w:sz w:val="20"/>
          <w:u w:val="single"/>
        </w:rPr>
        <w:t>Rental, Indemnity and Warranties</w:t>
      </w:r>
      <w:r w:rsidRPr="00A27006">
        <w:rPr>
          <w:rFonts w:asciiTheme="minorHAnsi" w:hAnsiTheme="minorHAnsi" w:cstheme="minorHAnsi"/>
          <w:b/>
          <w:sz w:val="20"/>
        </w:rPr>
        <w:t xml:space="preserve">. </w:t>
      </w:r>
      <w:r w:rsidRPr="00A27006">
        <w:rPr>
          <w:rFonts w:asciiTheme="minorHAnsi" w:hAnsiTheme="minorHAnsi" w:cstheme="minorHAnsi"/>
          <w:sz w:val="20"/>
        </w:rPr>
        <w:t>This is a contract for the rental of the Vehicle. We may repossess the Vehicle at your expense without notice to you if the Vehicle is abandoned</w:t>
      </w:r>
      <w:r w:rsidR="006901C1" w:rsidRPr="00A27006">
        <w:rPr>
          <w:rFonts w:asciiTheme="minorHAnsi" w:hAnsiTheme="minorHAnsi" w:cstheme="minorHAnsi"/>
          <w:sz w:val="20"/>
        </w:rPr>
        <w:t>, maintained improperly, mishandled</w:t>
      </w:r>
      <w:r w:rsidRPr="00A27006">
        <w:rPr>
          <w:rFonts w:asciiTheme="minorHAnsi" w:hAnsiTheme="minorHAnsi" w:cstheme="minorHAnsi"/>
          <w:sz w:val="20"/>
        </w:rPr>
        <w:t xml:space="preserve"> or used in violation of law or this Agreement. You agree to indemnify us, defend us and hold us harmless from all claims, liability, costs and attorney fees we incur resulting from, or arising out of, this rental or your use of the Vehicle or our repossession of it. </w:t>
      </w:r>
      <w:r w:rsidRPr="00A27006">
        <w:rPr>
          <w:rFonts w:asciiTheme="minorHAnsi" w:hAnsiTheme="minorHAnsi" w:cstheme="minorHAnsi"/>
          <w:b/>
          <w:sz w:val="20"/>
        </w:rPr>
        <w:t>We make no warranties, express, implied or apparent, regarding the Vehicle or Optional Equipment, no warranty of merchantability and no warranty that the Vehicle or Optional Equipment is fit for a particular</w:t>
      </w:r>
      <w:r w:rsidRPr="00A27006">
        <w:rPr>
          <w:rFonts w:asciiTheme="minorHAnsi" w:hAnsiTheme="minorHAnsi" w:cstheme="minorHAnsi"/>
          <w:b/>
          <w:spacing w:val="-22"/>
          <w:sz w:val="20"/>
        </w:rPr>
        <w:t xml:space="preserve"> </w:t>
      </w:r>
      <w:r w:rsidRPr="00A27006">
        <w:rPr>
          <w:rFonts w:asciiTheme="minorHAnsi" w:hAnsiTheme="minorHAnsi" w:cstheme="minorHAnsi"/>
          <w:b/>
          <w:sz w:val="20"/>
        </w:rPr>
        <w:t>purpose.</w:t>
      </w:r>
    </w:p>
    <w:p w14:paraId="52A87BDE" w14:textId="77777777" w:rsidR="00C86FE8" w:rsidRPr="00C86FE8" w:rsidRDefault="00C86FE8" w:rsidP="00C86FE8">
      <w:pPr>
        <w:pStyle w:val="ListParagraph"/>
        <w:rPr>
          <w:rFonts w:asciiTheme="minorHAnsi" w:hAnsiTheme="minorHAnsi" w:cstheme="minorHAnsi"/>
          <w:b/>
          <w:sz w:val="20"/>
        </w:rPr>
      </w:pPr>
    </w:p>
    <w:p w14:paraId="267ADE22" w14:textId="77777777" w:rsidR="00C86FE8" w:rsidRPr="00A27006" w:rsidRDefault="00C86FE8" w:rsidP="00C86FE8">
      <w:pPr>
        <w:pStyle w:val="ListParagraph"/>
        <w:tabs>
          <w:tab w:val="left" w:pos="480"/>
        </w:tabs>
        <w:jc w:val="left"/>
        <w:rPr>
          <w:rFonts w:asciiTheme="minorHAnsi" w:hAnsiTheme="minorHAnsi" w:cstheme="minorHAnsi"/>
          <w:b/>
          <w:sz w:val="20"/>
        </w:rPr>
      </w:pPr>
    </w:p>
    <w:p w14:paraId="6CBAF2DF" w14:textId="02F78101" w:rsidR="00EB4C97" w:rsidRDefault="00E311D0">
      <w:pPr>
        <w:pStyle w:val="ListParagraph"/>
        <w:numPr>
          <w:ilvl w:val="0"/>
          <w:numId w:val="1"/>
        </w:numPr>
        <w:tabs>
          <w:tab w:val="left" w:pos="463"/>
        </w:tabs>
        <w:ind w:right="205" w:firstLine="0"/>
        <w:jc w:val="both"/>
        <w:rPr>
          <w:rFonts w:asciiTheme="minorHAnsi" w:hAnsiTheme="minorHAnsi" w:cstheme="minorHAnsi"/>
          <w:sz w:val="20"/>
        </w:rPr>
      </w:pPr>
      <w:r w:rsidRPr="00A27006">
        <w:rPr>
          <w:rFonts w:asciiTheme="minorHAnsi" w:hAnsiTheme="minorHAnsi" w:cstheme="minorHAnsi"/>
          <w:b/>
          <w:sz w:val="20"/>
          <w:u w:val="single"/>
        </w:rPr>
        <w:t>Condition and Return of Vehicle</w:t>
      </w:r>
      <w:r w:rsidRPr="00A27006">
        <w:rPr>
          <w:rFonts w:asciiTheme="minorHAnsi" w:hAnsiTheme="minorHAnsi" w:cstheme="minorHAnsi"/>
          <w:b/>
          <w:sz w:val="20"/>
        </w:rPr>
        <w:t xml:space="preserve">. </w:t>
      </w:r>
      <w:r w:rsidRPr="00A27006">
        <w:rPr>
          <w:rFonts w:asciiTheme="minorHAnsi" w:hAnsiTheme="minorHAnsi" w:cstheme="minorHAnsi"/>
          <w:sz w:val="20"/>
        </w:rPr>
        <w:t xml:space="preserve">You must return the Vehicle to our rental office or other location we specify, on the date and time specified in this Agreement, and in the same condition that you received it, except for ordinary wear. If you wish to extend the Rental Period, you must return the Vehicle to our rental office for inspection and written amendment by us before the due‐in date. If the Vehicle is returned after closing hours, you remain responsible for the loss of and any damage to the Vehicle until we inspect it upon our next opening for business, and Charges may continue to accrue. Service to the Vehicle or replacement of parts or accessories during the rental must have our prior written approval. You must check and maintain all fluid </w:t>
      </w:r>
      <w:proofErr w:type="gramStart"/>
      <w:r w:rsidRPr="00A27006">
        <w:rPr>
          <w:rFonts w:asciiTheme="minorHAnsi" w:hAnsiTheme="minorHAnsi" w:cstheme="minorHAnsi"/>
          <w:sz w:val="20"/>
        </w:rPr>
        <w:t>levels, and</w:t>
      </w:r>
      <w:proofErr w:type="gramEnd"/>
      <w:r w:rsidRPr="00A27006">
        <w:rPr>
          <w:rFonts w:asciiTheme="minorHAnsi" w:hAnsiTheme="minorHAnsi" w:cstheme="minorHAnsi"/>
          <w:sz w:val="20"/>
        </w:rPr>
        <w:t xml:space="preserve"> return the Vehicle with at least the same amount of gas as when</w:t>
      </w:r>
      <w:r w:rsidRPr="00A27006">
        <w:rPr>
          <w:rFonts w:asciiTheme="minorHAnsi" w:hAnsiTheme="minorHAnsi" w:cstheme="minorHAnsi"/>
          <w:spacing w:val="-4"/>
          <w:sz w:val="20"/>
        </w:rPr>
        <w:t xml:space="preserve"> </w:t>
      </w:r>
      <w:r w:rsidRPr="00A27006">
        <w:rPr>
          <w:rFonts w:asciiTheme="minorHAnsi" w:hAnsiTheme="minorHAnsi" w:cstheme="minorHAnsi"/>
          <w:sz w:val="20"/>
        </w:rPr>
        <w:t>rented.</w:t>
      </w:r>
    </w:p>
    <w:p w14:paraId="4516737E" w14:textId="77777777" w:rsidR="00C86FE8" w:rsidRPr="00A27006" w:rsidRDefault="00C86FE8" w:rsidP="00C86FE8">
      <w:pPr>
        <w:pStyle w:val="ListParagraph"/>
        <w:tabs>
          <w:tab w:val="left" w:pos="463"/>
        </w:tabs>
        <w:ind w:right="205"/>
        <w:jc w:val="left"/>
        <w:rPr>
          <w:rFonts w:asciiTheme="minorHAnsi" w:hAnsiTheme="minorHAnsi" w:cstheme="minorHAnsi"/>
          <w:sz w:val="20"/>
        </w:rPr>
      </w:pPr>
    </w:p>
    <w:p w14:paraId="60490FAF" w14:textId="77777777" w:rsidR="00604D03" w:rsidRPr="00604D03" w:rsidRDefault="00E311D0" w:rsidP="00604D03">
      <w:pPr>
        <w:pStyle w:val="ListParagraph"/>
        <w:numPr>
          <w:ilvl w:val="0"/>
          <w:numId w:val="1"/>
        </w:numPr>
        <w:rPr>
          <w:rFonts w:asciiTheme="minorHAnsi" w:hAnsiTheme="minorHAnsi" w:cstheme="minorHAnsi"/>
          <w:b/>
          <w:bCs/>
          <w:sz w:val="20"/>
          <w:szCs w:val="20"/>
        </w:rPr>
      </w:pPr>
      <w:r w:rsidRPr="00604D03">
        <w:rPr>
          <w:rFonts w:asciiTheme="minorHAnsi" w:hAnsiTheme="minorHAnsi" w:cstheme="minorHAnsi"/>
          <w:b/>
          <w:bCs/>
          <w:u w:val="single"/>
        </w:rPr>
        <w:t>Responsibility for Damage or Loss; Reporting to Police</w:t>
      </w:r>
      <w:r w:rsidRPr="00604D03">
        <w:rPr>
          <w:rFonts w:asciiTheme="minorHAnsi" w:hAnsiTheme="minorHAnsi" w:cstheme="minorHAnsi"/>
        </w:rPr>
        <w:t xml:space="preserve">. You are responsible for (a) all physical damage to the Vehicle, whether or not you are at fault; (b) mechanical damage related to an accident or caused by your abuse or neglect; and (c) theft of the Vehicle up to its fair market value if it is established that an Authorized Driver failed to exercise reasonable care or that an Authorized Driver committed, aided, or abetted in the theft of the Vehicle. </w:t>
      </w:r>
    </w:p>
    <w:p w14:paraId="6DEB9D6A" w14:textId="77777777" w:rsidR="00604D03" w:rsidRPr="00604D03" w:rsidRDefault="00604D03" w:rsidP="00604D03">
      <w:pPr>
        <w:pStyle w:val="ListParagraph"/>
        <w:rPr>
          <w:rFonts w:asciiTheme="minorHAnsi" w:hAnsiTheme="minorHAnsi" w:cstheme="minorHAnsi"/>
          <w:b/>
          <w:bCs/>
          <w:sz w:val="20"/>
          <w:szCs w:val="20"/>
        </w:rPr>
      </w:pPr>
    </w:p>
    <w:p w14:paraId="43F6BC71" w14:textId="785A4D0A" w:rsidR="00604D03" w:rsidRPr="00604D03" w:rsidRDefault="00604D03" w:rsidP="00604D03">
      <w:pPr>
        <w:pStyle w:val="ListParagraph"/>
        <w:rPr>
          <w:rFonts w:asciiTheme="minorHAnsi" w:hAnsiTheme="minorHAnsi" w:cstheme="minorHAnsi"/>
          <w:sz w:val="20"/>
          <w:szCs w:val="20"/>
        </w:rPr>
      </w:pPr>
      <w:r w:rsidRPr="00604D03">
        <w:rPr>
          <w:rFonts w:asciiTheme="minorHAnsi" w:hAnsiTheme="minorHAnsi" w:cstheme="minorHAnsi"/>
          <w:sz w:val="20"/>
          <w:szCs w:val="20"/>
        </w:rPr>
        <w:t>D</w:t>
      </w:r>
      <w:r w:rsidRPr="00604D03">
        <w:rPr>
          <w:rFonts w:asciiTheme="minorHAnsi" w:hAnsiTheme="minorHAnsi" w:cstheme="minorHAnsi"/>
          <w:sz w:val="20"/>
          <w:szCs w:val="20"/>
        </w:rPr>
        <w:t xml:space="preserve">o </w:t>
      </w:r>
      <w:r w:rsidRPr="00604D03">
        <w:rPr>
          <w:rFonts w:asciiTheme="minorHAnsi" w:hAnsiTheme="minorHAnsi" w:cstheme="minorHAnsi"/>
          <w:sz w:val="20"/>
          <w:szCs w:val="20"/>
        </w:rPr>
        <w:t>NOT</w:t>
      </w:r>
      <w:r w:rsidRPr="00604D03">
        <w:rPr>
          <w:rFonts w:asciiTheme="minorHAnsi" w:hAnsiTheme="minorHAnsi" w:cstheme="minorHAnsi"/>
          <w:sz w:val="20"/>
          <w:szCs w:val="20"/>
        </w:rPr>
        <w:t xml:space="preserve"> use the parking brake. There are chocks in the van that can be used if camping/stopping on an incline or hill. If you use the parking brake and it malfunctions, you </w:t>
      </w:r>
      <w:r w:rsidRPr="00604D03">
        <w:rPr>
          <w:rFonts w:asciiTheme="minorHAnsi" w:hAnsiTheme="minorHAnsi" w:cstheme="minorHAnsi"/>
          <w:sz w:val="20"/>
          <w:szCs w:val="20"/>
        </w:rPr>
        <w:t xml:space="preserve">are </w:t>
      </w:r>
      <w:r w:rsidRPr="00604D03">
        <w:rPr>
          <w:rFonts w:asciiTheme="minorHAnsi" w:hAnsiTheme="minorHAnsi" w:cstheme="minorHAnsi"/>
          <w:sz w:val="20"/>
          <w:szCs w:val="20"/>
        </w:rPr>
        <w:t xml:space="preserve">responsible for </w:t>
      </w:r>
      <w:r w:rsidRPr="00604D03">
        <w:rPr>
          <w:rFonts w:asciiTheme="minorHAnsi" w:hAnsiTheme="minorHAnsi" w:cstheme="minorHAnsi"/>
          <w:sz w:val="20"/>
          <w:szCs w:val="20"/>
        </w:rPr>
        <w:t>all</w:t>
      </w:r>
      <w:r w:rsidRPr="00604D03">
        <w:rPr>
          <w:rFonts w:asciiTheme="minorHAnsi" w:hAnsiTheme="minorHAnsi" w:cstheme="minorHAnsi"/>
          <w:sz w:val="20"/>
          <w:szCs w:val="20"/>
        </w:rPr>
        <w:t xml:space="preserve"> damage caused by that malfunction</w:t>
      </w:r>
      <w:r w:rsidRPr="00604D03">
        <w:rPr>
          <w:rFonts w:asciiTheme="minorHAnsi" w:hAnsiTheme="minorHAnsi" w:cstheme="minorHAnsi"/>
          <w:sz w:val="20"/>
          <w:szCs w:val="20"/>
        </w:rPr>
        <w:t>/mechanical failure, including but not limited to, replacement of the parking brake and damage to any other components of the vehicle, w</w:t>
      </w:r>
      <w:r w:rsidRPr="00604D03">
        <w:rPr>
          <w:rFonts w:asciiTheme="minorHAnsi" w:hAnsiTheme="minorHAnsi" w:cstheme="minorHAnsi"/>
          <w:sz w:val="20"/>
          <w:szCs w:val="20"/>
        </w:rPr>
        <w:t>hether i</w:t>
      </w:r>
      <w:r>
        <w:rPr>
          <w:rFonts w:asciiTheme="minorHAnsi" w:hAnsiTheme="minorHAnsi" w:cstheme="minorHAnsi"/>
          <w:sz w:val="20"/>
          <w:szCs w:val="20"/>
        </w:rPr>
        <w:t>t</w:t>
      </w:r>
      <w:r w:rsidRPr="00604D03">
        <w:rPr>
          <w:rFonts w:asciiTheme="minorHAnsi" w:hAnsiTheme="minorHAnsi" w:cstheme="minorHAnsi"/>
          <w:sz w:val="20"/>
          <w:szCs w:val="20"/>
        </w:rPr>
        <w:t xml:space="preserve"> was your fault or not</w:t>
      </w:r>
      <w:r>
        <w:rPr>
          <w:rFonts w:asciiTheme="minorHAnsi" w:hAnsiTheme="minorHAnsi" w:cstheme="minorHAnsi"/>
          <w:sz w:val="20"/>
          <w:szCs w:val="20"/>
        </w:rPr>
        <w:t>, no exceptions.</w:t>
      </w:r>
    </w:p>
    <w:p w14:paraId="6C2E0248" w14:textId="77777777" w:rsidR="00604D03" w:rsidRPr="00604D03" w:rsidRDefault="00604D03" w:rsidP="00604D03">
      <w:pPr>
        <w:pStyle w:val="Heading1"/>
        <w:tabs>
          <w:tab w:val="left" w:pos="443"/>
        </w:tabs>
        <w:ind w:right="204"/>
        <w:rPr>
          <w:rFonts w:asciiTheme="minorHAnsi" w:hAnsiTheme="minorHAnsi" w:cstheme="minorHAnsi"/>
          <w:b w:val="0"/>
          <w:bCs w:val="0"/>
        </w:rPr>
      </w:pPr>
    </w:p>
    <w:p w14:paraId="5B043E6F" w14:textId="6CB80F40" w:rsidR="00EB4C97" w:rsidRPr="00604D03" w:rsidRDefault="00E311D0" w:rsidP="00604D03">
      <w:pPr>
        <w:pStyle w:val="Heading1"/>
        <w:tabs>
          <w:tab w:val="left" w:pos="443"/>
        </w:tabs>
        <w:ind w:right="204"/>
        <w:rPr>
          <w:rFonts w:asciiTheme="minorHAnsi" w:hAnsiTheme="minorHAnsi" w:cstheme="minorHAnsi"/>
          <w:b w:val="0"/>
          <w:bCs w:val="0"/>
        </w:rPr>
      </w:pPr>
      <w:r w:rsidRPr="00604D03">
        <w:rPr>
          <w:rFonts w:asciiTheme="minorHAnsi" w:hAnsiTheme="minorHAnsi" w:cstheme="minorHAnsi"/>
          <w:b w:val="0"/>
          <w:bCs w:val="0"/>
        </w:rPr>
        <w:t>You are responsible for the lesser of: (a) the actual and reasonable costs incurred to repair the Vehicle, including fees for towing, storage, and impound; (b) the reasonable costs that would have been incurred to repair the Vehicle if we elect not to repair; or (c) the actual cash value of the Vehicle immediately before the damage (not to exceed the fair market value, less net disposal proceeds). You must report all accidents or incidents of theft and vandalism to us and the police as soon as you discover</w:t>
      </w:r>
      <w:r w:rsidRPr="00604D03">
        <w:rPr>
          <w:rFonts w:asciiTheme="minorHAnsi" w:hAnsiTheme="minorHAnsi" w:cstheme="minorHAnsi"/>
          <w:b w:val="0"/>
          <w:bCs w:val="0"/>
          <w:spacing w:val="-2"/>
        </w:rPr>
        <w:t xml:space="preserve"> </w:t>
      </w:r>
      <w:r w:rsidRPr="00604D03">
        <w:rPr>
          <w:rFonts w:asciiTheme="minorHAnsi" w:hAnsiTheme="minorHAnsi" w:cstheme="minorHAnsi"/>
          <w:b w:val="0"/>
          <w:bCs w:val="0"/>
        </w:rPr>
        <w:t>them.</w:t>
      </w:r>
    </w:p>
    <w:p w14:paraId="4E86CD9D" w14:textId="77777777" w:rsidR="00C86FE8" w:rsidRDefault="00C86FE8" w:rsidP="00C86FE8">
      <w:pPr>
        <w:pStyle w:val="ListParagraph"/>
        <w:rPr>
          <w:rFonts w:asciiTheme="minorHAnsi" w:hAnsiTheme="minorHAnsi" w:cstheme="minorHAnsi"/>
          <w:b/>
        </w:rPr>
      </w:pPr>
    </w:p>
    <w:p w14:paraId="4A1CD0E5" w14:textId="77777777" w:rsidR="00C86FE8" w:rsidRPr="00A27006" w:rsidRDefault="00C86FE8" w:rsidP="00C86FE8">
      <w:pPr>
        <w:pStyle w:val="Heading1"/>
        <w:tabs>
          <w:tab w:val="left" w:pos="443"/>
        </w:tabs>
        <w:ind w:right="204"/>
        <w:rPr>
          <w:rFonts w:asciiTheme="minorHAnsi" w:hAnsiTheme="minorHAnsi" w:cstheme="minorHAnsi"/>
          <w:b w:val="0"/>
        </w:rPr>
      </w:pPr>
    </w:p>
    <w:p w14:paraId="4CDC180B" w14:textId="710339E1" w:rsidR="00EB4C97" w:rsidRDefault="00E311D0">
      <w:pPr>
        <w:pStyle w:val="ListParagraph"/>
        <w:numPr>
          <w:ilvl w:val="0"/>
          <w:numId w:val="1"/>
        </w:numPr>
        <w:tabs>
          <w:tab w:val="left" w:pos="440"/>
        </w:tabs>
        <w:ind w:right="203" w:firstLine="0"/>
        <w:jc w:val="both"/>
        <w:rPr>
          <w:rFonts w:asciiTheme="minorHAnsi" w:hAnsiTheme="minorHAnsi" w:cstheme="minorHAnsi"/>
          <w:b/>
          <w:sz w:val="20"/>
        </w:rPr>
      </w:pPr>
      <w:r w:rsidRPr="00A27006">
        <w:rPr>
          <w:rFonts w:asciiTheme="minorHAnsi" w:hAnsiTheme="minorHAnsi" w:cstheme="minorHAnsi"/>
          <w:b/>
          <w:sz w:val="20"/>
          <w:u w:val="single"/>
        </w:rPr>
        <w:t>Prohibited Uses</w:t>
      </w:r>
      <w:r w:rsidRPr="00A27006">
        <w:rPr>
          <w:rFonts w:asciiTheme="minorHAnsi" w:hAnsiTheme="minorHAnsi" w:cstheme="minorHAnsi"/>
          <w:b/>
          <w:sz w:val="20"/>
        </w:rPr>
        <w:t xml:space="preserve">. </w:t>
      </w:r>
      <w:r w:rsidRPr="00A27006">
        <w:rPr>
          <w:rFonts w:asciiTheme="minorHAnsi" w:hAnsiTheme="minorHAnsi" w:cstheme="minorHAnsi"/>
          <w:sz w:val="20"/>
        </w:rPr>
        <w:t>The following uses of the Vehicle are prohibited and are material breaches of this Agreement. The Vehicle shall not be used</w:t>
      </w:r>
      <w:r w:rsidR="00157C08" w:rsidRPr="00A27006">
        <w:rPr>
          <w:rFonts w:asciiTheme="minorHAnsi" w:hAnsiTheme="minorHAnsi" w:cstheme="minorHAnsi"/>
          <w:sz w:val="20"/>
        </w:rPr>
        <w:t xml:space="preserve"> as follows</w:t>
      </w:r>
      <w:r w:rsidRPr="00A27006">
        <w:rPr>
          <w:rFonts w:asciiTheme="minorHAnsi" w:hAnsiTheme="minorHAnsi" w:cstheme="minorHAnsi"/>
          <w:sz w:val="20"/>
        </w:rPr>
        <w:t xml:space="preserve">: </w:t>
      </w:r>
      <w:r w:rsidRPr="00A27006">
        <w:rPr>
          <w:rFonts w:asciiTheme="minorHAnsi" w:hAnsiTheme="minorHAnsi" w:cstheme="minorHAnsi"/>
          <w:b/>
          <w:sz w:val="20"/>
        </w:rPr>
        <w:t>(a)</w:t>
      </w:r>
      <w:r w:rsidR="004A4DA2" w:rsidRPr="00A27006">
        <w:rPr>
          <w:rFonts w:asciiTheme="minorHAnsi" w:hAnsiTheme="minorHAnsi" w:cstheme="minorHAnsi"/>
          <w:b/>
          <w:sz w:val="20"/>
        </w:rPr>
        <w:t xml:space="preserve"> driven</w:t>
      </w:r>
      <w:r w:rsidRPr="00A27006">
        <w:rPr>
          <w:rFonts w:asciiTheme="minorHAnsi" w:hAnsiTheme="minorHAnsi" w:cstheme="minorHAnsi"/>
          <w:b/>
          <w:sz w:val="20"/>
        </w:rPr>
        <w:t xml:space="preserve"> by anyone who is not an Authorized Driver, or by anyone whose driving license is suspended in </w:t>
      </w:r>
      <w:r w:rsidRPr="00A27006">
        <w:rPr>
          <w:rFonts w:asciiTheme="minorHAnsi" w:hAnsiTheme="minorHAnsi" w:cstheme="minorHAnsi"/>
          <w:b/>
          <w:sz w:val="20"/>
        </w:rPr>
        <w:lastRenderedPageBreak/>
        <w:t xml:space="preserve">any jurisdiction; (b) by anyone under the influence of a prescription or non‐prescription </w:t>
      </w:r>
      <w:r w:rsidR="004275E6" w:rsidRPr="00A27006">
        <w:rPr>
          <w:rFonts w:asciiTheme="minorHAnsi" w:hAnsiTheme="minorHAnsi" w:cstheme="minorHAnsi"/>
          <w:b/>
          <w:sz w:val="20"/>
        </w:rPr>
        <w:t xml:space="preserve">illegal </w:t>
      </w:r>
      <w:r w:rsidRPr="00A27006">
        <w:rPr>
          <w:rFonts w:asciiTheme="minorHAnsi" w:hAnsiTheme="minorHAnsi" w:cstheme="minorHAnsi"/>
          <w:b/>
          <w:sz w:val="20"/>
        </w:rPr>
        <w:t>drug or alcohol; (c) by anyone who obtained the Vehicle or extended the Rental Period by giving us false, fraudulent or misleading information, or who withheld information that would have caused us not to rent the Vehicle; (d) in furtherance of any illegal purpose or under any circumstance that would constitute a felony or other violation of law (other than a minor traffic violation); (e) to carry persons or property for hire; (f) to push or tow anything, to teach anyone to drive, or to carry objects on the roof of the Vehicle; (g) in any race, speed test or contest; (h) to carry dangerous</w:t>
      </w:r>
      <w:r w:rsidR="004275E6" w:rsidRPr="00A27006">
        <w:rPr>
          <w:rFonts w:asciiTheme="minorHAnsi" w:hAnsiTheme="minorHAnsi" w:cstheme="minorHAnsi"/>
          <w:b/>
          <w:sz w:val="20"/>
        </w:rPr>
        <w:t>, highly flammable,</w:t>
      </w:r>
      <w:r w:rsidRPr="00A27006">
        <w:rPr>
          <w:rFonts w:asciiTheme="minorHAnsi" w:hAnsiTheme="minorHAnsi" w:cstheme="minorHAnsi"/>
          <w:b/>
          <w:sz w:val="20"/>
        </w:rPr>
        <w:t xml:space="preserve"> or hazardous items or illegal materi</w:t>
      </w:r>
      <w:r w:rsidR="006901C1" w:rsidRPr="00A27006">
        <w:rPr>
          <w:rFonts w:asciiTheme="minorHAnsi" w:hAnsiTheme="minorHAnsi" w:cstheme="minorHAnsi"/>
          <w:b/>
          <w:sz w:val="20"/>
        </w:rPr>
        <w:t>a</w:t>
      </w:r>
      <w:r w:rsidRPr="00A27006">
        <w:rPr>
          <w:rFonts w:asciiTheme="minorHAnsi" w:hAnsiTheme="minorHAnsi" w:cstheme="minorHAnsi"/>
          <w:b/>
          <w:sz w:val="20"/>
        </w:rPr>
        <w:t>l; (</w:t>
      </w:r>
      <w:proofErr w:type="spellStart"/>
      <w:r w:rsidRPr="00A27006">
        <w:rPr>
          <w:rFonts w:asciiTheme="minorHAnsi" w:hAnsiTheme="minorHAnsi" w:cstheme="minorHAnsi"/>
          <w:b/>
          <w:sz w:val="20"/>
        </w:rPr>
        <w:t>i</w:t>
      </w:r>
      <w:proofErr w:type="spellEnd"/>
      <w:r w:rsidRPr="00A27006">
        <w:rPr>
          <w:rFonts w:asciiTheme="minorHAnsi" w:hAnsiTheme="minorHAnsi" w:cstheme="minorHAnsi"/>
          <w:b/>
          <w:sz w:val="20"/>
        </w:rPr>
        <w:t xml:space="preserve">) </w:t>
      </w:r>
      <w:r w:rsidR="009C5D9F" w:rsidRPr="00A27006">
        <w:rPr>
          <w:rFonts w:asciiTheme="minorHAnsi" w:hAnsiTheme="minorHAnsi" w:cstheme="minorHAnsi"/>
          <w:b/>
          <w:sz w:val="20"/>
        </w:rPr>
        <w:t xml:space="preserve">within the boundaries of the Bronx, Brooklyn, Manhattan, Staten Island and Queens, New York, (j) </w:t>
      </w:r>
      <w:r w:rsidRPr="00A27006">
        <w:rPr>
          <w:rFonts w:asciiTheme="minorHAnsi" w:hAnsiTheme="minorHAnsi" w:cstheme="minorHAnsi"/>
          <w:b/>
          <w:sz w:val="20"/>
        </w:rPr>
        <w:t>outside the United States, Canada or the geographic area indicated elsewhere in this Agreement; (</w:t>
      </w:r>
      <w:r w:rsidR="009C5D9F" w:rsidRPr="00A27006">
        <w:rPr>
          <w:rFonts w:asciiTheme="minorHAnsi" w:hAnsiTheme="minorHAnsi" w:cstheme="minorHAnsi"/>
          <w:b/>
          <w:sz w:val="20"/>
        </w:rPr>
        <w:t>k</w:t>
      </w:r>
      <w:r w:rsidRPr="00A27006">
        <w:rPr>
          <w:rFonts w:asciiTheme="minorHAnsi" w:hAnsiTheme="minorHAnsi" w:cstheme="minorHAnsi"/>
          <w:b/>
          <w:sz w:val="20"/>
        </w:rPr>
        <w:t>) when loaded beyond its capacity as determined by the manufacturer of the Vehicle; (</w:t>
      </w:r>
      <w:r w:rsidR="009C5D9F" w:rsidRPr="00A27006">
        <w:rPr>
          <w:rFonts w:asciiTheme="minorHAnsi" w:hAnsiTheme="minorHAnsi" w:cstheme="minorHAnsi"/>
          <w:b/>
          <w:sz w:val="20"/>
        </w:rPr>
        <w:t>l</w:t>
      </w:r>
      <w:r w:rsidRPr="00A27006">
        <w:rPr>
          <w:rFonts w:asciiTheme="minorHAnsi" w:hAnsiTheme="minorHAnsi" w:cstheme="minorHAnsi"/>
          <w:b/>
          <w:sz w:val="20"/>
        </w:rPr>
        <w:t>) on unpaved surfaces, except at licensed public campgrounds; (</w:t>
      </w:r>
      <w:r w:rsidR="009C5D9F" w:rsidRPr="00A27006">
        <w:rPr>
          <w:rFonts w:asciiTheme="minorHAnsi" w:hAnsiTheme="minorHAnsi" w:cstheme="minorHAnsi"/>
          <w:b/>
          <w:sz w:val="20"/>
        </w:rPr>
        <w:t>m</w:t>
      </w:r>
      <w:r w:rsidRPr="00A27006">
        <w:rPr>
          <w:rFonts w:asciiTheme="minorHAnsi" w:hAnsiTheme="minorHAnsi" w:cstheme="minorHAnsi"/>
          <w:b/>
          <w:sz w:val="20"/>
        </w:rPr>
        <w:t>) to transport more persons than the Vehicle has seat belts, or to carry persons outside the passenger compartment; (</w:t>
      </w:r>
      <w:r w:rsidR="009C5D9F" w:rsidRPr="00A27006">
        <w:rPr>
          <w:rFonts w:asciiTheme="minorHAnsi" w:hAnsiTheme="minorHAnsi" w:cstheme="minorHAnsi"/>
          <w:b/>
          <w:sz w:val="20"/>
        </w:rPr>
        <w:t>n</w:t>
      </w:r>
      <w:r w:rsidRPr="00A27006">
        <w:rPr>
          <w:rFonts w:asciiTheme="minorHAnsi" w:hAnsiTheme="minorHAnsi" w:cstheme="minorHAnsi"/>
          <w:b/>
          <w:sz w:val="20"/>
        </w:rPr>
        <w:t>) to transport children without approved child safety seats as required by law; (</w:t>
      </w:r>
      <w:r w:rsidR="009C5D9F" w:rsidRPr="00A27006">
        <w:rPr>
          <w:rFonts w:asciiTheme="minorHAnsi" w:hAnsiTheme="minorHAnsi" w:cstheme="minorHAnsi"/>
          <w:b/>
          <w:sz w:val="20"/>
        </w:rPr>
        <w:t>o</w:t>
      </w:r>
      <w:r w:rsidRPr="00A27006">
        <w:rPr>
          <w:rFonts w:asciiTheme="minorHAnsi" w:hAnsiTheme="minorHAnsi" w:cstheme="minorHAnsi"/>
          <w:b/>
          <w:sz w:val="20"/>
        </w:rPr>
        <w:t>) when the odometer has been tampered with or disconnected; (</w:t>
      </w:r>
      <w:r w:rsidR="009C5D9F" w:rsidRPr="00A27006">
        <w:rPr>
          <w:rFonts w:asciiTheme="minorHAnsi" w:hAnsiTheme="minorHAnsi" w:cstheme="minorHAnsi"/>
          <w:b/>
          <w:sz w:val="20"/>
        </w:rPr>
        <w:t>p</w:t>
      </w:r>
      <w:r w:rsidRPr="00A27006">
        <w:rPr>
          <w:rFonts w:asciiTheme="minorHAnsi" w:hAnsiTheme="minorHAnsi" w:cstheme="minorHAnsi"/>
          <w:b/>
          <w:sz w:val="20"/>
        </w:rPr>
        <w:t>) when the Vehicle's fluid levels are low, or it is otherwise reasonable to expect you to know that further operation would damage the Vehicle; (</w:t>
      </w:r>
      <w:r w:rsidR="009C5D9F" w:rsidRPr="00A27006">
        <w:rPr>
          <w:rFonts w:asciiTheme="minorHAnsi" w:hAnsiTheme="minorHAnsi" w:cstheme="minorHAnsi"/>
          <w:b/>
          <w:sz w:val="20"/>
        </w:rPr>
        <w:t>q</w:t>
      </w:r>
      <w:r w:rsidRPr="00A27006">
        <w:rPr>
          <w:rFonts w:asciiTheme="minorHAnsi" w:hAnsiTheme="minorHAnsi" w:cstheme="minorHAnsi"/>
          <w:b/>
          <w:sz w:val="20"/>
        </w:rPr>
        <w:t>) in a manner that causes damage to the Vehicle due to inadequately secured cargo; (</w:t>
      </w:r>
      <w:r w:rsidR="009C5D9F" w:rsidRPr="00A27006">
        <w:rPr>
          <w:rFonts w:asciiTheme="minorHAnsi" w:hAnsiTheme="minorHAnsi" w:cstheme="minorHAnsi"/>
          <w:b/>
          <w:sz w:val="20"/>
        </w:rPr>
        <w:t>r</w:t>
      </w:r>
      <w:r w:rsidRPr="00A27006">
        <w:rPr>
          <w:rFonts w:asciiTheme="minorHAnsi" w:hAnsiTheme="minorHAnsi" w:cstheme="minorHAnsi"/>
          <w:b/>
          <w:sz w:val="20"/>
        </w:rPr>
        <w:t>) after an accident with the Vehicle unless and until you summon the police to the accident scene; (</w:t>
      </w:r>
      <w:r w:rsidR="009C5D9F" w:rsidRPr="00A27006">
        <w:rPr>
          <w:rFonts w:asciiTheme="minorHAnsi" w:hAnsiTheme="minorHAnsi" w:cstheme="minorHAnsi"/>
          <w:b/>
          <w:sz w:val="20"/>
        </w:rPr>
        <w:t>s</w:t>
      </w:r>
      <w:r w:rsidRPr="00A27006">
        <w:rPr>
          <w:rFonts w:asciiTheme="minorHAnsi" w:hAnsiTheme="minorHAnsi" w:cstheme="minorHAnsi"/>
          <w:b/>
          <w:sz w:val="20"/>
        </w:rPr>
        <w:t>) to transport an animal (other than a service animal); (</w:t>
      </w:r>
      <w:r w:rsidR="009C5D9F" w:rsidRPr="00A27006">
        <w:rPr>
          <w:rFonts w:asciiTheme="minorHAnsi" w:hAnsiTheme="minorHAnsi" w:cstheme="minorHAnsi"/>
          <w:b/>
          <w:sz w:val="20"/>
        </w:rPr>
        <w:t>t</w:t>
      </w:r>
      <w:r w:rsidRPr="00A27006">
        <w:rPr>
          <w:rFonts w:asciiTheme="minorHAnsi" w:hAnsiTheme="minorHAnsi" w:cstheme="minorHAnsi"/>
          <w:b/>
          <w:sz w:val="20"/>
        </w:rPr>
        <w:t>) in or through a structure of an underpass, gas station, drive‐through, or other object where there is insufficient clearance (width or height); (</w:t>
      </w:r>
      <w:r w:rsidR="009C5D9F" w:rsidRPr="00A27006">
        <w:rPr>
          <w:rFonts w:asciiTheme="minorHAnsi" w:hAnsiTheme="minorHAnsi" w:cstheme="minorHAnsi"/>
          <w:b/>
          <w:sz w:val="20"/>
        </w:rPr>
        <w:t>u</w:t>
      </w:r>
      <w:r w:rsidRPr="00A27006">
        <w:rPr>
          <w:rFonts w:asciiTheme="minorHAnsi" w:hAnsiTheme="minorHAnsi" w:cstheme="minorHAnsi"/>
          <w:b/>
          <w:sz w:val="20"/>
        </w:rPr>
        <w:t>) by anyone who is sending an electronic message, including text (SMS) messages or emails, while operating the Vehicle; or (</w:t>
      </w:r>
      <w:r w:rsidR="009C5D9F" w:rsidRPr="00A27006">
        <w:rPr>
          <w:rFonts w:asciiTheme="minorHAnsi" w:hAnsiTheme="minorHAnsi" w:cstheme="minorHAnsi"/>
          <w:b/>
          <w:sz w:val="20"/>
        </w:rPr>
        <w:t>v</w:t>
      </w:r>
      <w:r w:rsidRPr="00A27006">
        <w:rPr>
          <w:rFonts w:asciiTheme="minorHAnsi" w:hAnsiTheme="minorHAnsi" w:cstheme="minorHAnsi"/>
          <w:b/>
          <w:sz w:val="20"/>
        </w:rPr>
        <w:t>) in violation of any “Rules of the Road,” vehicle safety and operations training, or other similar materials or instructions that we provide to you at the time of rental</w:t>
      </w:r>
      <w:r w:rsidR="009C5D9F" w:rsidRPr="00A27006">
        <w:rPr>
          <w:rFonts w:asciiTheme="minorHAnsi" w:hAnsiTheme="minorHAnsi" w:cstheme="minorHAnsi"/>
          <w:b/>
          <w:sz w:val="20"/>
        </w:rPr>
        <w:t xml:space="preserve"> and are attached hereto as Exhibit A</w:t>
      </w:r>
      <w:r w:rsidRPr="00A27006">
        <w:rPr>
          <w:rFonts w:asciiTheme="minorHAnsi" w:hAnsiTheme="minorHAnsi" w:cstheme="minorHAnsi"/>
          <w:b/>
          <w:sz w:val="20"/>
        </w:rPr>
        <w:t>. Sitting, standing or lying on the roof of the Vehicle</w:t>
      </w:r>
      <w:r w:rsidR="004275E6" w:rsidRPr="00A27006">
        <w:rPr>
          <w:rFonts w:asciiTheme="minorHAnsi" w:hAnsiTheme="minorHAnsi" w:cstheme="minorHAnsi"/>
          <w:b/>
          <w:sz w:val="20"/>
        </w:rPr>
        <w:t>,</w:t>
      </w:r>
      <w:r w:rsidRPr="00A27006">
        <w:rPr>
          <w:rFonts w:asciiTheme="minorHAnsi" w:hAnsiTheme="minorHAnsi" w:cstheme="minorHAnsi"/>
          <w:b/>
          <w:sz w:val="20"/>
        </w:rPr>
        <w:t xml:space="preserve"> smoking in the Vehicle</w:t>
      </w:r>
      <w:r w:rsidR="004275E6" w:rsidRPr="00A27006">
        <w:rPr>
          <w:rFonts w:asciiTheme="minorHAnsi" w:hAnsiTheme="minorHAnsi" w:cstheme="minorHAnsi"/>
          <w:b/>
          <w:sz w:val="20"/>
        </w:rPr>
        <w:t>, or modifying or altering any part of the Vehicle</w:t>
      </w:r>
      <w:r w:rsidRPr="00A27006">
        <w:rPr>
          <w:rFonts w:asciiTheme="minorHAnsi" w:hAnsiTheme="minorHAnsi" w:cstheme="minorHAnsi"/>
          <w:b/>
          <w:sz w:val="20"/>
        </w:rPr>
        <w:t xml:space="preserve"> also are prohibited. PROHIBITED USE OF THE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VEHICLE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VIOLATES</w:t>
      </w:r>
      <w:r w:rsidRPr="00A27006">
        <w:rPr>
          <w:rFonts w:asciiTheme="minorHAnsi" w:hAnsiTheme="minorHAnsi" w:cstheme="minorHAnsi"/>
          <w:b/>
          <w:spacing w:val="-3"/>
          <w:sz w:val="20"/>
        </w:rPr>
        <w:t xml:space="preserve"> </w:t>
      </w:r>
      <w:r w:rsidRPr="00A27006">
        <w:rPr>
          <w:rFonts w:asciiTheme="minorHAnsi" w:hAnsiTheme="minorHAnsi" w:cstheme="minorHAnsi"/>
          <w:b/>
          <w:sz w:val="20"/>
        </w:rPr>
        <w:t>THIS</w:t>
      </w:r>
      <w:r w:rsidRPr="00A27006">
        <w:rPr>
          <w:rFonts w:asciiTheme="minorHAnsi" w:hAnsiTheme="minorHAnsi" w:cstheme="minorHAnsi"/>
          <w:b/>
          <w:spacing w:val="-5"/>
          <w:sz w:val="20"/>
        </w:rPr>
        <w:t xml:space="preserve"> </w:t>
      </w:r>
      <w:r w:rsidRPr="00A27006">
        <w:rPr>
          <w:rFonts w:asciiTheme="minorHAnsi" w:hAnsiTheme="minorHAnsi" w:cstheme="minorHAnsi"/>
          <w:b/>
          <w:sz w:val="20"/>
        </w:rPr>
        <w:t>AGREEMENT</w:t>
      </w:r>
      <w:r w:rsidRPr="00A27006">
        <w:rPr>
          <w:rFonts w:asciiTheme="minorHAnsi" w:hAnsiTheme="minorHAnsi" w:cstheme="minorHAnsi"/>
          <w:b/>
          <w:spacing w:val="-2"/>
          <w:sz w:val="20"/>
        </w:rPr>
        <w:t xml:space="preserve"> </w:t>
      </w:r>
      <w:r w:rsidRPr="00A27006">
        <w:rPr>
          <w:rFonts w:asciiTheme="minorHAnsi" w:hAnsiTheme="minorHAnsi" w:cstheme="minorHAnsi"/>
          <w:b/>
          <w:sz w:val="20"/>
        </w:rPr>
        <w:t>AND</w:t>
      </w:r>
      <w:r w:rsidRPr="00A27006">
        <w:rPr>
          <w:rFonts w:asciiTheme="minorHAnsi" w:hAnsiTheme="minorHAnsi" w:cstheme="minorHAnsi"/>
          <w:b/>
          <w:spacing w:val="-2"/>
          <w:sz w:val="20"/>
        </w:rPr>
        <w:t xml:space="preserve"> </w:t>
      </w:r>
      <w:r w:rsidRPr="00A27006">
        <w:rPr>
          <w:rFonts w:asciiTheme="minorHAnsi" w:hAnsiTheme="minorHAnsi" w:cstheme="minorHAnsi"/>
          <w:b/>
          <w:sz w:val="20"/>
        </w:rPr>
        <w:t>VOIDS</w:t>
      </w:r>
      <w:r w:rsidRPr="00A27006">
        <w:rPr>
          <w:rFonts w:asciiTheme="minorHAnsi" w:hAnsiTheme="minorHAnsi" w:cstheme="minorHAnsi"/>
          <w:b/>
          <w:spacing w:val="-3"/>
          <w:sz w:val="20"/>
        </w:rPr>
        <w:t xml:space="preserve"> </w:t>
      </w:r>
      <w:r w:rsidRPr="00A27006">
        <w:rPr>
          <w:rFonts w:asciiTheme="minorHAnsi" w:hAnsiTheme="minorHAnsi" w:cstheme="minorHAnsi"/>
          <w:b/>
          <w:sz w:val="20"/>
        </w:rPr>
        <w:t>ALL</w:t>
      </w:r>
      <w:r w:rsidRPr="00A27006">
        <w:rPr>
          <w:rFonts w:asciiTheme="minorHAnsi" w:hAnsiTheme="minorHAnsi" w:cstheme="minorHAnsi"/>
          <w:b/>
          <w:spacing w:val="-3"/>
          <w:sz w:val="20"/>
        </w:rPr>
        <w:t xml:space="preserve"> </w:t>
      </w:r>
      <w:r w:rsidRPr="00A27006">
        <w:rPr>
          <w:rFonts w:asciiTheme="minorHAnsi" w:hAnsiTheme="minorHAnsi" w:cstheme="minorHAnsi"/>
          <w:b/>
          <w:sz w:val="20"/>
        </w:rPr>
        <w:t>LIABILITY</w:t>
      </w:r>
      <w:r w:rsidRPr="00A27006">
        <w:rPr>
          <w:rFonts w:asciiTheme="minorHAnsi" w:hAnsiTheme="minorHAnsi" w:cstheme="minorHAnsi"/>
          <w:b/>
          <w:spacing w:val="-3"/>
          <w:sz w:val="20"/>
        </w:rPr>
        <w:t xml:space="preserve"> </w:t>
      </w:r>
      <w:r w:rsidRPr="00A27006">
        <w:rPr>
          <w:rFonts w:asciiTheme="minorHAnsi" w:hAnsiTheme="minorHAnsi" w:cstheme="minorHAnsi"/>
          <w:b/>
          <w:sz w:val="20"/>
        </w:rPr>
        <w:t>AND</w:t>
      </w:r>
      <w:r w:rsidRPr="00A27006">
        <w:rPr>
          <w:rFonts w:asciiTheme="minorHAnsi" w:hAnsiTheme="minorHAnsi" w:cstheme="minorHAnsi"/>
          <w:b/>
          <w:spacing w:val="-4"/>
          <w:sz w:val="20"/>
        </w:rPr>
        <w:t xml:space="preserve"> </w:t>
      </w:r>
      <w:r w:rsidRPr="00A27006">
        <w:rPr>
          <w:rFonts w:asciiTheme="minorHAnsi" w:hAnsiTheme="minorHAnsi" w:cstheme="minorHAnsi"/>
          <w:b/>
          <w:sz w:val="20"/>
        </w:rPr>
        <w:t>OTHER</w:t>
      </w:r>
      <w:r w:rsidRPr="00A27006">
        <w:rPr>
          <w:rFonts w:asciiTheme="minorHAnsi" w:hAnsiTheme="minorHAnsi" w:cstheme="minorHAnsi"/>
          <w:b/>
          <w:spacing w:val="-3"/>
          <w:sz w:val="20"/>
        </w:rPr>
        <w:t xml:space="preserve"> </w:t>
      </w:r>
      <w:r w:rsidRPr="00A27006">
        <w:rPr>
          <w:rFonts w:asciiTheme="minorHAnsi" w:hAnsiTheme="minorHAnsi" w:cstheme="minorHAnsi"/>
          <w:b/>
          <w:sz w:val="20"/>
        </w:rPr>
        <w:t>INSURANCE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COVERAGE</w:t>
      </w:r>
      <w:r w:rsidRPr="00A27006">
        <w:rPr>
          <w:rFonts w:asciiTheme="minorHAnsi" w:hAnsiTheme="minorHAnsi" w:cstheme="minorHAnsi"/>
          <w:b/>
          <w:spacing w:val="-2"/>
          <w:sz w:val="20"/>
        </w:rPr>
        <w:t xml:space="preserve"> </w:t>
      </w:r>
      <w:r w:rsidRPr="00A27006">
        <w:rPr>
          <w:rFonts w:asciiTheme="minorHAnsi" w:hAnsiTheme="minorHAnsi" w:cstheme="minorHAnsi"/>
          <w:b/>
          <w:sz w:val="20"/>
        </w:rPr>
        <w:t>(WHERE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PERMITTED</w:t>
      </w:r>
      <w:r w:rsidRPr="00A27006">
        <w:rPr>
          <w:rFonts w:asciiTheme="minorHAnsi" w:hAnsiTheme="minorHAnsi" w:cstheme="minorHAnsi"/>
          <w:b/>
          <w:spacing w:val="-3"/>
          <w:sz w:val="20"/>
        </w:rPr>
        <w:t xml:space="preserve"> </w:t>
      </w:r>
      <w:r w:rsidRPr="00A27006">
        <w:rPr>
          <w:rFonts w:asciiTheme="minorHAnsi" w:hAnsiTheme="minorHAnsi" w:cstheme="minorHAnsi"/>
          <w:b/>
          <w:sz w:val="20"/>
        </w:rPr>
        <w:t>BY</w:t>
      </w:r>
      <w:r w:rsidRPr="00A27006">
        <w:rPr>
          <w:rFonts w:asciiTheme="minorHAnsi" w:hAnsiTheme="minorHAnsi" w:cstheme="minorHAnsi"/>
          <w:b/>
          <w:spacing w:val="-3"/>
          <w:sz w:val="20"/>
        </w:rPr>
        <w:t xml:space="preserve"> </w:t>
      </w:r>
      <w:r w:rsidRPr="00A27006">
        <w:rPr>
          <w:rFonts w:asciiTheme="minorHAnsi" w:hAnsiTheme="minorHAnsi" w:cstheme="minorHAnsi"/>
          <w:b/>
          <w:sz w:val="20"/>
        </w:rPr>
        <w:t>LAW).</w:t>
      </w:r>
    </w:p>
    <w:p w14:paraId="7CE0E309" w14:textId="77777777" w:rsidR="00C86FE8" w:rsidRPr="00A27006" w:rsidRDefault="00C86FE8" w:rsidP="00C86FE8">
      <w:pPr>
        <w:pStyle w:val="ListParagraph"/>
        <w:tabs>
          <w:tab w:val="left" w:pos="440"/>
        </w:tabs>
        <w:ind w:right="203"/>
        <w:jc w:val="left"/>
        <w:rPr>
          <w:rFonts w:asciiTheme="minorHAnsi" w:hAnsiTheme="minorHAnsi" w:cstheme="minorHAnsi"/>
          <w:b/>
          <w:sz w:val="20"/>
        </w:rPr>
      </w:pPr>
    </w:p>
    <w:p w14:paraId="3293312B" w14:textId="0DE0A2CA" w:rsidR="00EB4C97" w:rsidRPr="00C86FE8" w:rsidRDefault="00E311D0">
      <w:pPr>
        <w:pStyle w:val="ListParagraph"/>
        <w:numPr>
          <w:ilvl w:val="0"/>
          <w:numId w:val="1"/>
        </w:numPr>
        <w:tabs>
          <w:tab w:val="left" w:pos="456"/>
        </w:tabs>
        <w:ind w:left="192" w:firstLine="0"/>
        <w:jc w:val="both"/>
        <w:rPr>
          <w:rFonts w:asciiTheme="minorHAnsi" w:hAnsiTheme="minorHAnsi" w:cstheme="minorHAnsi"/>
          <w:sz w:val="20"/>
        </w:rPr>
      </w:pPr>
      <w:r w:rsidRPr="00A27006">
        <w:rPr>
          <w:rFonts w:asciiTheme="minorHAnsi" w:hAnsiTheme="minorHAnsi" w:cstheme="minorHAnsi"/>
          <w:b/>
          <w:sz w:val="20"/>
          <w:u w:val="single"/>
        </w:rPr>
        <w:t>Equipment</w:t>
      </w:r>
      <w:r w:rsidR="00E842D8" w:rsidRPr="00A27006">
        <w:rPr>
          <w:rFonts w:asciiTheme="minorHAnsi" w:hAnsiTheme="minorHAnsi" w:cstheme="minorHAnsi"/>
          <w:b/>
          <w:sz w:val="20"/>
          <w:u w:val="single"/>
        </w:rPr>
        <w:t xml:space="preserve"> Replacement</w:t>
      </w:r>
      <w:r w:rsidRPr="00A27006">
        <w:rPr>
          <w:rFonts w:asciiTheme="minorHAnsi" w:hAnsiTheme="minorHAnsi" w:cstheme="minorHAnsi"/>
          <w:sz w:val="20"/>
        </w:rPr>
        <w:t xml:space="preserve">. We offer certain </w:t>
      </w:r>
      <w:r w:rsidR="00E17324" w:rsidRPr="00A27006">
        <w:rPr>
          <w:rFonts w:asciiTheme="minorHAnsi" w:hAnsiTheme="minorHAnsi" w:cstheme="minorHAnsi"/>
          <w:sz w:val="20"/>
        </w:rPr>
        <w:t>Equipment,</w:t>
      </w:r>
      <w:r w:rsidR="00E842D8" w:rsidRPr="00A27006">
        <w:rPr>
          <w:rFonts w:asciiTheme="minorHAnsi" w:hAnsiTheme="minorHAnsi" w:cstheme="minorHAnsi"/>
          <w:sz w:val="20"/>
        </w:rPr>
        <w:t xml:space="preserve"> </w:t>
      </w:r>
      <w:r w:rsidR="0069605D" w:rsidRPr="00A27006">
        <w:rPr>
          <w:rFonts w:asciiTheme="minorHAnsi" w:hAnsiTheme="minorHAnsi" w:cstheme="minorHAnsi"/>
          <w:sz w:val="20"/>
        </w:rPr>
        <w:t xml:space="preserve">as set forth on </w:t>
      </w:r>
      <w:r w:rsidR="0069605D" w:rsidRPr="00A27006">
        <w:rPr>
          <w:rFonts w:asciiTheme="minorHAnsi" w:hAnsiTheme="minorHAnsi" w:cstheme="minorHAnsi"/>
          <w:sz w:val="20"/>
          <w:u w:val="single"/>
        </w:rPr>
        <w:t xml:space="preserve">Exhibit </w:t>
      </w:r>
      <w:proofErr w:type="gramStart"/>
      <w:r w:rsidR="0069605D" w:rsidRPr="00A27006">
        <w:rPr>
          <w:rFonts w:asciiTheme="minorHAnsi" w:hAnsiTheme="minorHAnsi" w:cstheme="minorHAnsi"/>
          <w:sz w:val="20"/>
          <w:u w:val="single"/>
        </w:rPr>
        <w:t>B</w:t>
      </w:r>
      <w:r w:rsidR="004830E5" w:rsidRPr="00A27006">
        <w:rPr>
          <w:rFonts w:asciiTheme="minorHAnsi" w:hAnsiTheme="minorHAnsi" w:cstheme="minorHAnsi"/>
          <w:sz w:val="20"/>
        </w:rPr>
        <w:t xml:space="preserve"> </w:t>
      </w:r>
      <w:r w:rsidRPr="00A27006">
        <w:rPr>
          <w:rFonts w:asciiTheme="minorHAnsi" w:hAnsiTheme="minorHAnsi" w:cstheme="minorHAnsi"/>
          <w:sz w:val="20"/>
        </w:rPr>
        <w:t>,</w:t>
      </w:r>
      <w:proofErr w:type="gramEnd"/>
      <w:r w:rsidRPr="00A27006">
        <w:rPr>
          <w:rFonts w:asciiTheme="minorHAnsi" w:hAnsiTheme="minorHAnsi" w:cstheme="minorHAnsi"/>
          <w:sz w:val="20"/>
        </w:rPr>
        <w:t xml:space="preserve"> for your use during the rental.</w:t>
      </w:r>
      <w:r w:rsidR="00375E22" w:rsidRPr="00A27006">
        <w:rPr>
          <w:rFonts w:asciiTheme="minorHAnsi" w:hAnsiTheme="minorHAnsi" w:cstheme="minorHAnsi"/>
          <w:sz w:val="20"/>
        </w:rPr>
        <w:t xml:space="preserve"> </w:t>
      </w:r>
      <w:r w:rsidRPr="00A27006">
        <w:rPr>
          <w:rFonts w:asciiTheme="minorHAnsi" w:hAnsiTheme="minorHAnsi" w:cstheme="minorHAnsi"/>
          <w:sz w:val="20"/>
        </w:rPr>
        <w:t xml:space="preserve"> </w:t>
      </w:r>
      <w:r w:rsidRPr="00A27006">
        <w:rPr>
          <w:rFonts w:asciiTheme="minorHAnsi" w:hAnsiTheme="minorHAnsi" w:cstheme="minorHAnsi"/>
          <w:b/>
          <w:sz w:val="20"/>
        </w:rPr>
        <w:t>All Equipment is rented AS IS and must be returned to us at the end of the rental in the same condition as when rented</w:t>
      </w:r>
      <w:r w:rsidR="002A3406" w:rsidRPr="00A27006">
        <w:rPr>
          <w:rFonts w:asciiTheme="minorHAnsi" w:hAnsiTheme="minorHAnsi" w:cstheme="minorHAnsi"/>
          <w:b/>
          <w:sz w:val="20"/>
        </w:rPr>
        <w:t xml:space="preserve">. </w:t>
      </w:r>
      <w:r w:rsidR="001B7AC1" w:rsidRPr="00A27006">
        <w:rPr>
          <w:rFonts w:asciiTheme="minorHAnsi" w:hAnsiTheme="minorHAnsi" w:cstheme="minorHAnsi"/>
          <w:b/>
          <w:sz w:val="20"/>
        </w:rPr>
        <w:t xml:space="preserve">If any Equipment is damaged or not returned at the end of the rental, you will be charged the replacement value set forth on Exhibit B. </w:t>
      </w:r>
    </w:p>
    <w:p w14:paraId="4BF1CC35" w14:textId="77777777" w:rsidR="00C86FE8" w:rsidRPr="00C86FE8" w:rsidRDefault="00C86FE8" w:rsidP="00C86FE8">
      <w:pPr>
        <w:pStyle w:val="ListParagraph"/>
        <w:rPr>
          <w:rFonts w:asciiTheme="minorHAnsi" w:hAnsiTheme="minorHAnsi" w:cstheme="minorHAnsi"/>
          <w:sz w:val="20"/>
        </w:rPr>
      </w:pPr>
    </w:p>
    <w:p w14:paraId="0263DBBE" w14:textId="77777777" w:rsidR="00C86FE8" w:rsidRPr="00A27006" w:rsidRDefault="00C86FE8" w:rsidP="00C86FE8">
      <w:pPr>
        <w:pStyle w:val="ListParagraph"/>
        <w:tabs>
          <w:tab w:val="left" w:pos="456"/>
        </w:tabs>
        <w:ind w:left="192"/>
        <w:jc w:val="left"/>
        <w:rPr>
          <w:rFonts w:asciiTheme="minorHAnsi" w:hAnsiTheme="minorHAnsi" w:cstheme="minorHAnsi"/>
          <w:sz w:val="20"/>
        </w:rPr>
      </w:pPr>
    </w:p>
    <w:p w14:paraId="0E682B27" w14:textId="77777777" w:rsidR="007B128D" w:rsidRPr="00A27006" w:rsidRDefault="00E311D0" w:rsidP="00952C20">
      <w:pPr>
        <w:pStyle w:val="ListParagraph"/>
        <w:numPr>
          <w:ilvl w:val="0"/>
          <w:numId w:val="1"/>
        </w:numPr>
        <w:tabs>
          <w:tab w:val="left" w:pos="472"/>
        </w:tabs>
        <w:spacing w:before="39"/>
        <w:ind w:left="189" w:firstLine="2"/>
        <w:jc w:val="both"/>
        <w:rPr>
          <w:rFonts w:asciiTheme="minorHAnsi" w:hAnsiTheme="minorHAnsi" w:cstheme="minorHAnsi"/>
          <w:sz w:val="20"/>
          <w:u w:val="single"/>
        </w:rPr>
      </w:pPr>
      <w:r w:rsidRPr="00A27006">
        <w:rPr>
          <w:rFonts w:asciiTheme="minorHAnsi" w:hAnsiTheme="minorHAnsi" w:cstheme="minorHAnsi"/>
          <w:b/>
          <w:sz w:val="20"/>
          <w:u w:val="single"/>
        </w:rPr>
        <w:t>Insurance</w:t>
      </w:r>
      <w:r w:rsidRPr="00A27006">
        <w:rPr>
          <w:rFonts w:asciiTheme="minorHAnsi" w:hAnsiTheme="minorHAnsi" w:cstheme="minorHAnsi"/>
          <w:b/>
          <w:sz w:val="20"/>
        </w:rPr>
        <w:t xml:space="preserve">. </w:t>
      </w:r>
    </w:p>
    <w:p w14:paraId="0DAA2767" w14:textId="38AD813D" w:rsidR="007B128D" w:rsidRPr="00A27006" w:rsidRDefault="007B128D" w:rsidP="00A7698C">
      <w:pPr>
        <w:pStyle w:val="ListParagraph"/>
        <w:tabs>
          <w:tab w:val="left" w:pos="440"/>
        </w:tabs>
        <w:ind w:right="203"/>
        <w:jc w:val="left"/>
        <w:rPr>
          <w:rFonts w:asciiTheme="minorHAnsi" w:hAnsiTheme="minorHAnsi" w:cstheme="minorHAnsi"/>
          <w:sz w:val="20"/>
          <w:szCs w:val="20"/>
        </w:rPr>
      </w:pPr>
      <w:r w:rsidRPr="00A27006">
        <w:rPr>
          <w:rFonts w:asciiTheme="minorHAnsi" w:hAnsiTheme="minorHAnsi" w:cstheme="minorHAnsi"/>
          <w:sz w:val="20"/>
        </w:rPr>
        <w:t>(</w:t>
      </w:r>
      <w:r w:rsidRPr="00A27006">
        <w:rPr>
          <w:rFonts w:asciiTheme="minorHAnsi" w:hAnsiTheme="minorHAnsi" w:cstheme="minorHAnsi"/>
          <w:sz w:val="20"/>
          <w:szCs w:val="20"/>
        </w:rPr>
        <w:t xml:space="preserve">a)  You shall, at your own expense, maintain and carry in full force and effect, </w:t>
      </w:r>
      <w:r w:rsidR="00A7698C" w:rsidRPr="00A27006">
        <w:rPr>
          <w:rFonts w:asciiTheme="minorHAnsi" w:hAnsiTheme="minorHAnsi" w:cstheme="minorHAnsi"/>
          <w:sz w:val="20"/>
          <w:szCs w:val="20"/>
        </w:rPr>
        <w:t xml:space="preserve">primary </w:t>
      </w:r>
      <w:r w:rsidRPr="00A27006">
        <w:rPr>
          <w:rFonts w:asciiTheme="minorHAnsi" w:hAnsiTheme="minorHAnsi" w:cstheme="minorHAnsi"/>
          <w:sz w:val="20"/>
          <w:szCs w:val="20"/>
        </w:rPr>
        <w:t>auto liability insurance that covers bodily injury and prope</w:t>
      </w:r>
      <w:r w:rsidR="00A7698C" w:rsidRPr="00A27006">
        <w:rPr>
          <w:rFonts w:asciiTheme="minorHAnsi" w:hAnsiTheme="minorHAnsi" w:cstheme="minorHAnsi"/>
          <w:sz w:val="20"/>
          <w:szCs w:val="20"/>
        </w:rPr>
        <w:t>rty damage with limits at least as high as</w:t>
      </w:r>
      <w:r w:rsidRPr="00A27006">
        <w:rPr>
          <w:rFonts w:asciiTheme="minorHAnsi" w:hAnsiTheme="minorHAnsi" w:cstheme="minorHAnsi"/>
          <w:sz w:val="20"/>
          <w:szCs w:val="20"/>
        </w:rPr>
        <w:t xml:space="preserve"> the minimum amounts stated</w:t>
      </w:r>
      <w:r w:rsidR="00A7698C" w:rsidRPr="00A27006">
        <w:rPr>
          <w:rFonts w:asciiTheme="minorHAnsi" w:hAnsiTheme="minorHAnsi" w:cstheme="minorHAnsi"/>
          <w:sz w:val="20"/>
          <w:szCs w:val="20"/>
        </w:rPr>
        <w:t xml:space="preserve"> in the financial responsibility insurance laws of the state whose laws apply to the loss.  </w:t>
      </w:r>
      <w:r w:rsidRPr="00A27006">
        <w:rPr>
          <w:rFonts w:asciiTheme="minorHAnsi" w:hAnsiTheme="minorHAnsi" w:cstheme="minorHAnsi"/>
          <w:sz w:val="20"/>
          <w:szCs w:val="20"/>
        </w:rPr>
        <w:t xml:space="preserve">  </w:t>
      </w:r>
      <w:r w:rsidR="00B9188C" w:rsidRPr="00A27006">
        <w:rPr>
          <w:rFonts w:asciiTheme="minorHAnsi" w:hAnsiTheme="minorHAnsi" w:cstheme="minorHAnsi"/>
          <w:sz w:val="20"/>
          <w:szCs w:val="20"/>
        </w:rPr>
        <w:t>You</w:t>
      </w:r>
      <w:r w:rsidR="00A7698C" w:rsidRPr="00A27006">
        <w:rPr>
          <w:rFonts w:asciiTheme="minorHAnsi" w:hAnsiTheme="minorHAnsi" w:cstheme="minorHAnsi"/>
          <w:sz w:val="20"/>
          <w:szCs w:val="20"/>
        </w:rPr>
        <w:t xml:space="preserve"> shall provide us</w:t>
      </w:r>
      <w:r w:rsidRPr="00A27006">
        <w:rPr>
          <w:rFonts w:asciiTheme="minorHAnsi" w:hAnsiTheme="minorHAnsi" w:cstheme="minorHAnsi"/>
          <w:sz w:val="20"/>
          <w:szCs w:val="20"/>
        </w:rPr>
        <w:t xml:space="preserve"> with a certificate of insurance evidencing the </w:t>
      </w:r>
      <w:r w:rsidRPr="00A27006">
        <w:rPr>
          <w:rFonts w:asciiTheme="minorHAnsi" w:hAnsiTheme="minorHAnsi" w:cstheme="minorHAnsi"/>
          <w:b/>
          <w:sz w:val="20"/>
          <w:szCs w:val="20"/>
        </w:rPr>
        <w:t>insurance</w:t>
      </w:r>
      <w:r w:rsidRPr="00A27006">
        <w:rPr>
          <w:rFonts w:asciiTheme="minorHAnsi" w:hAnsiTheme="minorHAnsi" w:cstheme="minorHAnsi"/>
          <w:sz w:val="20"/>
          <w:szCs w:val="20"/>
        </w:rPr>
        <w:t xml:space="preserve"> coverage specified in </w:t>
      </w:r>
      <w:proofErr w:type="gramStart"/>
      <w:r w:rsidRPr="00A27006">
        <w:rPr>
          <w:rFonts w:asciiTheme="minorHAnsi" w:hAnsiTheme="minorHAnsi" w:cstheme="minorHAnsi"/>
          <w:sz w:val="20"/>
          <w:szCs w:val="20"/>
        </w:rPr>
        <w:t>this Section</w:t>
      </w:r>
      <w:proofErr w:type="gramEnd"/>
      <w:r w:rsidR="00A7698C" w:rsidRPr="00A27006">
        <w:rPr>
          <w:rFonts w:asciiTheme="minorHAnsi" w:hAnsiTheme="minorHAnsi" w:cstheme="minorHAnsi"/>
          <w:sz w:val="20"/>
          <w:szCs w:val="20"/>
        </w:rPr>
        <w:t xml:space="preserve"> 7</w:t>
      </w:r>
      <w:r w:rsidRPr="00A27006">
        <w:rPr>
          <w:rFonts w:asciiTheme="minorHAnsi" w:hAnsiTheme="minorHAnsi" w:cstheme="minorHAnsi"/>
          <w:sz w:val="20"/>
          <w:szCs w:val="20"/>
        </w:rPr>
        <w:t xml:space="preserve">. </w:t>
      </w:r>
      <w:r w:rsidR="00A7698C" w:rsidRPr="00A27006">
        <w:rPr>
          <w:rFonts w:asciiTheme="minorHAnsi" w:hAnsiTheme="minorHAnsi" w:cstheme="minorHAnsi"/>
          <w:sz w:val="20"/>
          <w:szCs w:val="20"/>
        </w:rPr>
        <w:t xml:space="preserve">You shall </w:t>
      </w:r>
      <w:r w:rsidR="004A4DA2" w:rsidRPr="00A27006">
        <w:rPr>
          <w:rFonts w:asciiTheme="minorHAnsi" w:hAnsiTheme="minorHAnsi" w:cstheme="minorHAnsi"/>
          <w:sz w:val="20"/>
          <w:szCs w:val="20"/>
        </w:rPr>
        <w:t xml:space="preserve">promptly </w:t>
      </w:r>
      <w:r w:rsidR="00A7698C" w:rsidRPr="00A27006">
        <w:rPr>
          <w:rFonts w:asciiTheme="minorHAnsi" w:hAnsiTheme="minorHAnsi" w:cstheme="minorHAnsi"/>
          <w:sz w:val="20"/>
          <w:szCs w:val="20"/>
        </w:rPr>
        <w:t>provide us</w:t>
      </w:r>
      <w:r w:rsidRPr="00A27006">
        <w:rPr>
          <w:rFonts w:asciiTheme="minorHAnsi" w:hAnsiTheme="minorHAnsi" w:cstheme="minorHAnsi"/>
          <w:sz w:val="20"/>
          <w:szCs w:val="20"/>
        </w:rPr>
        <w:t xml:space="preserve"> with written </w:t>
      </w:r>
      <w:r w:rsidRPr="00A27006">
        <w:rPr>
          <w:rFonts w:asciiTheme="minorHAnsi" w:hAnsiTheme="minorHAnsi" w:cstheme="minorHAnsi"/>
          <w:noProof/>
          <w:sz w:val="20"/>
          <w:szCs w:val="20"/>
        </w:rPr>
        <w:t>notice</w:t>
      </w:r>
      <w:r w:rsidRPr="00A27006">
        <w:rPr>
          <w:rFonts w:asciiTheme="minorHAnsi" w:hAnsiTheme="minorHAnsi" w:cstheme="minorHAnsi"/>
          <w:sz w:val="20"/>
          <w:szCs w:val="20"/>
        </w:rPr>
        <w:t xml:space="preserve"> in the event of a cancellation or material change in such insurance policy. </w:t>
      </w:r>
      <w:r w:rsidR="00A7698C" w:rsidRPr="00A27006">
        <w:rPr>
          <w:rFonts w:asciiTheme="minorHAnsi" w:hAnsiTheme="minorHAnsi" w:cstheme="minorHAnsi"/>
          <w:sz w:val="20"/>
          <w:szCs w:val="20"/>
        </w:rPr>
        <w:t>You waive and you shall cause your</w:t>
      </w:r>
      <w:r w:rsidRPr="00A27006">
        <w:rPr>
          <w:rFonts w:asciiTheme="minorHAnsi" w:hAnsiTheme="minorHAnsi" w:cstheme="minorHAnsi"/>
          <w:sz w:val="20"/>
          <w:szCs w:val="20"/>
        </w:rPr>
        <w:t xml:space="preserve"> insurers to </w:t>
      </w:r>
      <w:proofErr w:type="gramStart"/>
      <w:r w:rsidRPr="00A27006">
        <w:rPr>
          <w:rFonts w:asciiTheme="minorHAnsi" w:hAnsiTheme="minorHAnsi" w:cstheme="minorHAnsi"/>
          <w:sz w:val="20"/>
          <w:szCs w:val="20"/>
        </w:rPr>
        <w:t>waive,</w:t>
      </w:r>
      <w:proofErr w:type="gramEnd"/>
      <w:r w:rsidRPr="00A27006">
        <w:rPr>
          <w:rFonts w:asciiTheme="minorHAnsi" w:hAnsiTheme="minorHAnsi" w:cstheme="minorHAnsi"/>
          <w:sz w:val="20"/>
          <w:szCs w:val="20"/>
        </w:rPr>
        <w:t xml:space="preserve"> any right of </w:t>
      </w:r>
      <w:r w:rsidRPr="00A27006">
        <w:rPr>
          <w:rFonts w:asciiTheme="minorHAnsi" w:hAnsiTheme="minorHAnsi" w:cstheme="minorHAnsi"/>
          <w:noProof/>
          <w:sz w:val="20"/>
          <w:szCs w:val="20"/>
        </w:rPr>
        <w:t>subrogation</w:t>
      </w:r>
      <w:r w:rsidRPr="00A27006">
        <w:rPr>
          <w:rFonts w:asciiTheme="minorHAnsi" w:hAnsiTheme="minorHAnsi" w:cstheme="minorHAnsi"/>
          <w:sz w:val="20"/>
          <w:szCs w:val="20"/>
        </w:rPr>
        <w:t xml:space="preserve"> or </w:t>
      </w:r>
      <w:r w:rsidRPr="00A27006">
        <w:rPr>
          <w:rFonts w:asciiTheme="minorHAnsi" w:hAnsiTheme="minorHAnsi" w:cstheme="minorHAnsi"/>
          <w:noProof/>
          <w:sz w:val="20"/>
          <w:szCs w:val="20"/>
        </w:rPr>
        <w:t>other recovery</w:t>
      </w:r>
      <w:r w:rsidRPr="00A27006">
        <w:rPr>
          <w:rFonts w:asciiTheme="minorHAnsi" w:hAnsiTheme="minorHAnsi" w:cstheme="minorHAnsi"/>
          <w:sz w:val="20"/>
          <w:szCs w:val="20"/>
        </w:rPr>
        <w:t xml:space="preserve"> against </w:t>
      </w:r>
      <w:r w:rsidR="00A7698C" w:rsidRPr="00A27006">
        <w:rPr>
          <w:rFonts w:asciiTheme="minorHAnsi" w:hAnsiTheme="minorHAnsi" w:cstheme="minorHAnsi"/>
          <w:sz w:val="20"/>
          <w:szCs w:val="20"/>
        </w:rPr>
        <w:t>us, our affiliates and our insurers.</w:t>
      </w:r>
    </w:p>
    <w:p w14:paraId="783F64E0" w14:textId="09F0E64F" w:rsidR="00952C20" w:rsidRDefault="007B128D" w:rsidP="00A7698C">
      <w:pPr>
        <w:pStyle w:val="ListParagraph"/>
        <w:tabs>
          <w:tab w:val="left" w:pos="440"/>
        </w:tabs>
        <w:ind w:right="203"/>
        <w:jc w:val="left"/>
        <w:rPr>
          <w:rFonts w:asciiTheme="minorHAnsi" w:hAnsiTheme="minorHAnsi" w:cstheme="minorHAnsi"/>
          <w:sz w:val="20"/>
        </w:rPr>
      </w:pPr>
      <w:r w:rsidRPr="00A27006">
        <w:rPr>
          <w:rFonts w:asciiTheme="minorHAnsi" w:hAnsiTheme="minorHAnsi" w:cstheme="minorHAnsi"/>
        </w:rPr>
        <w:t xml:space="preserve"> (b) </w:t>
      </w:r>
      <w:r w:rsidR="00E311D0" w:rsidRPr="00A27006">
        <w:rPr>
          <w:rFonts w:asciiTheme="minorHAnsi" w:hAnsiTheme="minorHAnsi" w:cstheme="minorHAnsi"/>
          <w:sz w:val="20"/>
        </w:rPr>
        <w:t xml:space="preserve">We provide comprehensive and collision insurance covering damage to the Vehicle with a deductible per occurrence, for which deductible you are responsible. We also provide </w:t>
      </w:r>
      <w:r w:rsidR="00A7698C" w:rsidRPr="00A27006">
        <w:rPr>
          <w:rFonts w:asciiTheme="minorHAnsi" w:hAnsiTheme="minorHAnsi" w:cstheme="minorHAnsi"/>
          <w:sz w:val="20"/>
        </w:rPr>
        <w:t xml:space="preserve">secondary </w:t>
      </w:r>
      <w:r w:rsidR="00E311D0" w:rsidRPr="00A27006">
        <w:rPr>
          <w:rFonts w:asciiTheme="minorHAnsi" w:hAnsiTheme="minorHAnsi" w:cstheme="minorHAnsi"/>
          <w:sz w:val="20"/>
        </w:rPr>
        <w:t>auto liability insurance that covers bodily injury and property damage with limits no higher than the minimum amounts stated in the financial responsibility insurance laws of the state whose laws apply to the loss. Coverage is void if you violate the terms of this Agreement, or if you fail to cooperate in any loss investigation conducted by us or our insurer. You are responsible</w:t>
      </w:r>
      <w:r w:rsidRPr="00A27006">
        <w:rPr>
          <w:rFonts w:asciiTheme="minorHAnsi" w:hAnsiTheme="minorHAnsi" w:cstheme="minorHAnsi"/>
          <w:sz w:val="20"/>
        </w:rPr>
        <w:t xml:space="preserve"> </w:t>
      </w:r>
      <w:r w:rsidR="00E311D0" w:rsidRPr="00A27006">
        <w:rPr>
          <w:rFonts w:asciiTheme="minorHAnsi" w:hAnsiTheme="minorHAnsi" w:cstheme="minorHAnsi"/>
          <w:sz w:val="20"/>
        </w:rPr>
        <w:t xml:space="preserve">for </w:t>
      </w:r>
      <w:proofErr w:type="gramStart"/>
      <w:r w:rsidR="00A7698C" w:rsidRPr="00A27006">
        <w:rPr>
          <w:rFonts w:asciiTheme="minorHAnsi" w:hAnsiTheme="minorHAnsi" w:cstheme="minorHAnsi"/>
          <w:sz w:val="20"/>
        </w:rPr>
        <w:t>all of</w:t>
      </w:r>
      <w:proofErr w:type="gramEnd"/>
      <w:r w:rsidR="00A7698C" w:rsidRPr="00A27006">
        <w:rPr>
          <w:rFonts w:asciiTheme="minorHAnsi" w:hAnsiTheme="minorHAnsi" w:cstheme="minorHAnsi"/>
          <w:sz w:val="20"/>
        </w:rPr>
        <w:t xml:space="preserve"> our auto insurance deductibles and </w:t>
      </w:r>
      <w:r w:rsidR="00E311D0" w:rsidRPr="00A27006">
        <w:rPr>
          <w:rFonts w:asciiTheme="minorHAnsi" w:hAnsiTheme="minorHAnsi" w:cstheme="minorHAnsi"/>
          <w:sz w:val="20"/>
        </w:rPr>
        <w:t>all damage to the Vehicle and damage or injury you cause to third parties that is not covered by our insurance policies or that is in excess of our insurance limits. You must: (</w:t>
      </w:r>
      <w:proofErr w:type="spellStart"/>
      <w:r w:rsidRPr="00A27006">
        <w:rPr>
          <w:rFonts w:asciiTheme="minorHAnsi" w:hAnsiTheme="minorHAnsi" w:cstheme="minorHAnsi"/>
          <w:sz w:val="20"/>
        </w:rPr>
        <w:t>i</w:t>
      </w:r>
      <w:proofErr w:type="spellEnd"/>
      <w:r w:rsidRPr="00A27006">
        <w:rPr>
          <w:rFonts w:asciiTheme="minorHAnsi" w:hAnsiTheme="minorHAnsi" w:cstheme="minorHAnsi"/>
          <w:sz w:val="20"/>
        </w:rPr>
        <w:t>)(</w:t>
      </w:r>
      <w:proofErr w:type="gramStart"/>
      <w:r w:rsidRPr="00A27006">
        <w:rPr>
          <w:rFonts w:asciiTheme="minorHAnsi" w:hAnsiTheme="minorHAnsi" w:cstheme="minorHAnsi"/>
          <w:sz w:val="20"/>
        </w:rPr>
        <w:t xml:space="preserve">A) </w:t>
      </w:r>
      <w:r w:rsidR="00E311D0" w:rsidRPr="00A27006">
        <w:rPr>
          <w:rFonts w:asciiTheme="minorHAnsi" w:hAnsiTheme="minorHAnsi" w:cstheme="minorHAnsi"/>
          <w:sz w:val="20"/>
        </w:rPr>
        <w:t xml:space="preserve"> report</w:t>
      </w:r>
      <w:proofErr w:type="gramEnd"/>
      <w:r w:rsidR="00E311D0" w:rsidRPr="00A27006">
        <w:rPr>
          <w:rFonts w:asciiTheme="minorHAnsi" w:hAnsiTheme="minorHAnsi" w:cstheme="minorHAnsi"/>
          <w:sz w:val="20"/>
        </w:rPr>
        <w:t xml:space="preserve"> all damage to us and all accidents to us and the police as soon as you discover them and  complete our incident report form; and </w:t>
      </w:r>
      <w:r w:rsidRPr="00A27006">
        <w:rPr>
          <w:rFonts w:asciiTheme="minorHAnsi" w:hAnsiTheme="minorHAnsi" w:cstheme="minorHAnsi"/>
          <w:sz w:val="20"/>
        </w:rPr>
        <w:t>(B)</w:t>
      </w:r>
      <w:r w:rsidR="00E311D0" w:rsidRPr="00A27006">
        <w:rPr>
          <w:rFonts w:asciiTheme="minorHAnsi" w:hAnsiTheme="minorHAnsi" w:cstheme="minorHAnsi"/>
          <w:sz w:val="20"/>
        </w:rPr>
        <w:t xml:space="preserve"> provide us with a legible copy of any service of process, pleading, or notice of any kind related to an accident or other incident involving the Vehicle. Coverage under the Policy is void if you give the Vehicle to an unauthorized driver or otherwise materially breach this Agreement; or if you fail to cooperate in a loss investigation or to file a timely and accurate incident report.</w:t>
      </w:r>
      <w:r w:rsidR="00952C20" w:rsidRPr="00A27006">
        <w:rPr>
          <w:rFonts w:asciiTheme="minorHAnsi" w:hAnsiTheme="minorHAnsi" w:cstheme="minorHAnsi"/>
          <w:sz w:val="20"/>
        </w:rPr>
        <w:t xml:space="preserve"> (</w:t>
      </w:r>
      <w:r w:rsidRPr="00A27006">
        <w:rPr>
          <w:rFonts w:asciiTheme="minorHAnsi" w:hAnsiTheme="minorHAnsi" w:cstheme="minorHAnsi"/>
          <w:sz w:val="20"/>
        </w:rPr>
        <w:t>ii</w:t>
      </w:r>
      <w:r w:rsidR="00952C20" w:rsidRPr="00A27006">
        <w:rPr>
          <w:rFonts w:asciiTheme="minorHAnsi" w:hAnsiTheme="minorHAnsi" w:cstheme="minorHAnsi"/>
          <w:sz w:val="20"/>
        </w:rPr>
        <w:t xml:space="preserve">) </w:t>
      </w:r>
      <w:r w:rsidR="00A7698C" w:rsidRPr="00A27006">
        <w:rPr>
          <w:rFonts w:asciiTheme="minorHAnsi" w:hAnsiTheme="minorHAnsi" w:cstheme="minorHAnsi"/>
          <w:sz w:val="20"/>
        </w:rPr>
        <w:t>You</w:t>
      </w:r>
      <w:r w:rsidR="00952C20" w:rsidRPr="00A27006">
        <w:rPr>
          <w:rFonts w:asciiTheme="minorHAnsi" w:hAnsiTheme="minorHAnsi" w:cstheme="minorHAnsi"/>
          <w:sz w:val="20"/>
        </w:rPr>
        <w:t xml:space="preserve"> shall provide a certificate of insurance</w:t>
      </w:r>
      <w:r w:rsidR="004A4DA2" w:rsidRPr="00A27006">
        <w:rPr>
          <w:rFonts w:asciiTheme="minorHAnsi" w:hAnsiTheme="minorHAnsi" w:cstheme="minorHAnsi"/>
          <w:sz w:val="20"/>
        </w:rPr>
        <w:t xml:space="preserve"> as</w:t>
      </w:r>
      <w:r w:rsidR="00952C20" w:rsidRPr="00A27006">
        <w:rPr>
          <w:rFonts w:asciiTheme="minorHAnsi" w:hAnsiTheme="minorHAnsi" w:cstheme="minorHAnsi"/>
          <w:sz w:val="20"/>
        </w:rPr>
        <w:t xml:space="preserve"> evidence of supplemental liability insurance supplied by MBA Insurance The certificate of insurance shall name us </w:t>
      </w:r>
      <w:r w:rsidR="004A4DA2" w:rsidRPr="00A27006">
        <w:rPr>
          <w:rFonts w:asciiTheme="minorHAnsi" w:hAnsiTheme="minorHAnsi" w:cstheme="minorHAnsi"/>
          <w:sz w:val="20"/>
          <w:szCs w:val="20"/>
        </w:rPr>
        <w:t>(“Vantastic Adventures, LLC</w:t>
      </w:r>
      <w:r w:rsidR="004A4DA2" w:rsidRPr="00A27006">
        <w:rPr>
          <w:rFonts w:asciiTheme="minorHAnsi" w:hAnsiTheme="minorHAnsi" w:cstheme="minorHAnsi"/>
          <w:sz w:val="20"/>
        </w:rPr>
        <w:t xml:space="preserve">”) </w:t>
      </w:r>
      <w:r w:rsidR="00952C20" w:rsidRPr="00A27006">
        <w:rPr>
          <w:rFonts w:asciiTheme="minorHAnsi" w:hAnsiTheme="minorHAnsi" w:cstheme="minorHAnsi"/>
          <w:sz w:val="20"/>
        </w:rPr>
        <w:t xml:space="preserve">as an additional insured and loss payee. You shall </w:t>
      </w:r>
      <w:r w:rsidR="00157C08" w:rsidRPr="00A27006">
        <w:rPr>
          <w:rFonts w:asciiTheme="minorHAnsi" w:hAnsiTheme="minorHAnsi" w:cstheme="minorHAnsi"/>
          <w:sz w:val="20"/>
        </w:rPr>
        <w:t xml:space="preserve">promptly </w:t>
      </w:r>
      <w:r w:rsidR="00952C20" w:rsidRPr="00A27006">
        <w:rPr>
          <w:rFonts w:asciiTheme="minorHAnsi" w:hAnsiTheme="minorHAnsi" w:cstheme="minorHAnsi"/>
          <w:sz w:val="20"/>
        </w:rPr>
        <w:t>provide us with written notice in the event of a cancellation or material change in such insurance policy. You waive and you shall cause your insurers to waive, any right of subrogation or other recovery against us, our affiliates, and our insurers.</w:t>
      </w:r>
    </w:p>
    <w:p w14:paraId="22EAED0A" w14:textId="77777777" w:rsidR="00C86FE8" w:rsidRPr="00A27006" w:rsidRDefault="00C86FE8" w:rsidP="00A7698C">
      <w:pPr>
        <w:pStyle w:val="ListParagraph"/>
        <w:tabs>
          <w:tab w:val="left" w:pos="440"/>
        </w:tabs>
        <w:ind w:right="203"/>
        <w:jc w:val="left"/>
        <w:rPr>
          <w:rFonts w:asciiTheme="minorHAnsi" w:hAnsiTheme="minorHAnsi" w:cstheme="minorHAnsi"/>
        </w:rPr>
      </w:pPr>
    </w:p>
    <w:p w14:paraId="3E86A0BC" w14:textId="4539EA23" w:rsidR="00EB4C97" w:rsidRDefault="00E311D0">
      <w:pPr>
        <w:pStyle w:val="ListParagraph"/>
        <w:numPr>
          <w:ilvl w:val="0"/>
          <w:numId w:val="1"/>
        </w:numPr>
        <w:tabs>
          <w:tab w:val="left" w:pos="445"/>
          <w:tab w:val="left" w:pos="8448"/>
          <w:tab w:val="left" w:pos="11291"/>
        </w:tabs>
        <w:spacing w:before="2" w:line="237" w:lineRule="auto"/>
        <w:ind w:left="189" w:firstLine="3"/>
        <w:jc w:val="both"/>
        <w:rPr>
          <w:rFonts w:asciiTheme="minorHAnsi" w:hAnsiTheme="minorHAnsi" w:cstheme="minorHAnsi"/>
          <w:b/>
          <w:sz w:val="20"/>
        </w:rPr>
      </w:pPr>
      <w:r w:rsidRPr="00A27006">
        <w:rPr>
          <w:rFonts w:asciiTheme="minorHAnsi" w:hAnsiTheme="minorHAnsi" w:cstheme="minorHAnsi"/>
          <w:b/>
          <w:sz w:val="20"/>
          <w:u w:val="single"/>
        </w:rPr>
        <w:t>Charges and Costs</w:t>
      </w:r>
      <w:r w:rsidRPr="00A27006">
        <w:rPr>
          <w:rFonts w:asciiTheme="minorHAnsi" w:hAnsiTheme="minorHAnsi" w:cstheme="minorHAnsi"/>
          <w:b/>
          <w:sz w:val="20"/>
        </w:rPr>
        <w:t xml:space="preserve">. You permit us to reserve against your credit/debit card (“Reserve”) or take a cash deposit (“Deposit”) at the time of rental </w:t>
      </w:r>
      <w:r w:rsidR="008C0B5C">
        <w:rPr>
          <w:rFonts w:asciiTheme="minorHAnsi" w:hAnsiTheme="minorHAnsi" w:cstheme="minorHAnsi"/>
          <w:b/>
          <w:sz w:val="20"/>
        </w:rPr>
        <w:t xml:space="preserve">or within 7 days of departure </w:t>
      </w:r>
      <w:r w:rsidR="00BE7740" w:rsidRPr="00A27006">
        <w:rPr>
          <w:rFonts w:asciiTheme="minorHAnsi" w:hAnsiTheme="minorHAnsi" w:cstheme="minorHAnsi"/>
          <w:b/>
          <w:sz w:val="20"/>
        </w:rPr>
        <w:t xml:space="preserve">of </w:t>
      </w:r>
      <w:r w:rsidR="00BE7740" w:rsidRPr="008B3E23">
        <w:rPr>
          <w:rFonts w:asciiTheme="minorHAnsi" w:hAnsiTheme="minorHAnsi" w:cstheme="minorHAnsi"/>
          <w:b/>
          <w:sz w:val="20"/>
        </w:rPr>
        <w:t>$</w:t>
      </w:r>
      <w:r w:rsidR="008C0B5C">
        <w:rPr>
          <w:rFonts w:asciiTheme="minorHAnsi" w:hAnsiTheme="minorHAnsi" w:cstheme="minorHAnsi"/>
          <w:b/>
          <w:sz w:val="20"/>
        </w:rPr>
        <w:t>500</w:t>
      </w:r>
      <w:r w:rsidR="00BE7740" w:rsidRPr="008B3E23">
        <w:rPr>
          <w:rFonts w:asciiTheme="minorHAnsi" w:hAnsiTheme="minorHAnsi" w:cstheme="minorHAnsi"/>
          <w:b/>
          <w:sz w:val="20"/>
        </w:rPr>
        <w:t xml:space="preserve"> </w:t>
      </w:r>
      <w:r w:rsidRPr="00A27006">
        <w:rPr>
          <w:rFonts w:asciiTheme="minorHAnsi" w:hAnsiTheme="minorHAnsi" w:cstheme="minorHAnsi"/>
          <w:b/>
          <w:sz w:val="20"/>
        </w:rPr>
        <w:t xml:space="preserve">in addition to the estimated charges. </w:t>
      </w:r>
      <w:r w:rsidR="008C0B5C">
        <w:rPr>
          <w:rFonts w:asciiTheme="minorHAnsi" w:hAnsiTheme="minorHAnsi" w:cstheme="minorHAnsi"/>
          <w:b/>
          <w:sz w:val="20"/>
        </w:rPr>
        <w:t xml:space="preserve">We may ask you to create a separate transaction for this fee. </w:t>
      </w:r>
      <w:r w:rsidRPr="00A27006">
        <w:rPr>
          <w:rFonts w:asciiTheme="minorHAnsi" w:hAnsiTheme="minorHAnsi" w:cstheme="minorHAnsi"/>
          <w:b/>
          <w:sz w:val="20"/>
        </w:rPr>
        <w:t>We may use the Reserve or Deposit to pay all Charges. We will authorize the release of any excess Reserve or refund any excess Deposit</w:t>
      </w:r>
      <w:r w:rsidR="00BE7740" w:rsidRPr="00A27006">
        <w:rPr>
          <w:rFonts w:asciiTheme="minorHAnsi" w:hAnsiTheme="minorHAnsi" w:cstheme="minorHAnsi"/>
          <w:b/>
          <w:sz w:val="20"/>
        </w:rPr>
        <w:t xml:space="preserve">, less </w:t>
      </w:r>
      <w:r w:rsidR="001950C7" w:rsidRPr="00A27006">
        <w:rPr>
          <w:rFonts w:asciiTheme="minorHAnsi" w:hAnsiTheme="minorHAnsi" w:cstheme="minorHAnsi"/>
          <w:b/>
          <w:sz w:val="20"/>
        </w:rPr>
        <w:t>any Charges for damage, fuel</w:t>
      </w:r>
      <w:r w:rsidR="008C0B5C">
        <w:rPr>
          <w:rFonts w:asciiTheme="minorHAnsi" w:hAnsiTheme="minorHAnsi" w:cstheme="minorHAnsi"/>
          <w:b/>
          <w:sz w:val="20"/>
        </w:rPr>
        <w:t xml:space="preserve"> and </w:t>
      </w:r>
      <w:r w:rsidR="001950C7" w:rsidRPr="00A27006">
        <w:rPr>
          <w:rFonts w:asciiTheme="minorHAnsi" w:hAnsiTheme="minorHAnsi" w:cstheme="minorHAnsi"/>
          <w:b/>
          <w:sz w:val="20"/>
        </w:rPr>
        <w:t>loss</w:t>
      </w:r>
      <w:r w:rsidR="00BE7740" w:rsidRPr="00A27006">
        <w:rPr>
          <w:rFonts w:asciiTheme="minorHAnsi" w:hAnsiTheme="minorHAnsi" w:cstheme="minorHAnsi"/>
          <w:b/>
          <w:sz w:val="20"/>
        </w:rPr>
        <w:t xml:space="preserve">, all as described herein, no later than seven (7) days </w:t>
      </w:r>
      <w:r w:rsidRPr="00A27006">
        <w:rPr>
          <w:rFonts w:asciiTheme="minorHAnsi" w:hAnsiTheme="minorHAnsi" w:cstheme="minorHAnsi"/>
          <w:b/>
          <w:sz w:val="20"/>
        </w:rPr>
        <w:t>after the completion of your rental. Your debit/credit card issuer’s rules will apply to your account being credited for the excess, which may not be immediately released by the card issuer, and refund of your Deposit may require up to</w:t>
      </w:r>
      <w:r w:rsidRPr="00A27006">
        <w:rPr>
          <w:rFonts w:asciiTheme="minorHAnsi" w:hAnsiTheme="minorHAnsi" w:cstheme="minorHAnsi"/>
          <w:b/>
          <w:position w:val="2"/>
          <w:sz w:val="20"/>
          <w:u w:val="single"/>
        </w:rPr>
        <w:t xml:space="preserve">   </w:t>
      </w:r>
      <w:r w:rsidRPr="00A27006">
        <w:rPr>
          <w:rFonts w:asciiTheme="minorHAnsi" w:hAnsiTheme="minorHAnsi" w:cstheme="minorHAnsi"/>
          <w:position w:val="2"/>
          <w:sz w:val="20"/>
          <w:u w:val="single"/>
        </w:rPr>
        <w:t xml:space="preserve">21  </w:t>
      </w:r>
      <w:r w:rsidRPr="00A27006">
        <w:rPr>
          <w:rFonts w:asciiTheme="minorHAnsi" w:hAnsiTheme="minorHAnsi" w:cstheme="minorHAnsi"/>
          <w:position w:val="2"/>
          <w:sz w:val="20"/>
        </w:rPr>
        <w:t xml:space="preserve"> </w:t>
      </w:r>
      <w:r w:rsidRPr="00A27006">
        <w:rPr>
          <w:rFonts w:asciiTheme="minorHAnsi" w:hAnsiTheme="minorHAnsi" w:cstheme="minorHAnsi"/>
          <w:b/>
          <w:sz w:val="20"/>
        </w:rPr>
        <w:t xml:space="preserve">days to process and return.  </w:t>
      </w:r>
      <w:r w:rsidR="0015058F">
        <w:rPr>
          <w:rFonts w:asciiTheme="minorHAnsi" w:hAnsiTheme="minorHAnsi" w:cstheme="minorHAnsi"/>
          <w:b/>
          <w:sz w:val="20"/>
        </w:rPr>
        <w:t>In the event of damage, we reserve the right to hold the security deposit for up to 45 days to allow for estimating, repairs, insurance claims etc...</w:t>
      </w:r>
      <w:r w:rsidRPr="00A27006">
        <w:rPr>
          <w:rFonts w:asciiTheme="minorHAnsi" w:hAnsiTheme="minorHAnsi" w:cstheme="minorHAnsi"/>
          <w:sz w:val="20"/>
        </w:rPr>
        <w:t>You will pay us, or the appropriate government authorities, at or before conclusion of this rental or on demand all Charges, including: (a) base rental rate for the Rental Period; (</w:t>
      </w:r>
      <w:r w:rsidR="008C0B5C">
        <w:rPr>
          <w:rFonts w:asciiTheme="minorHAnsi" w:hAnsiTheme="minorHAnsi" w:cstheme="minorHAnsi"/>
          <w:sz w:val="20"/>
        </w:rPr>
        <w:t>b</w:t>
      </w:r>
      <w:r w:rsidRPr="00A27006">
        <w:rPr>
          <w:rFonts w:asciiTheme="minorHAnsi" w:hAnsiTheme="minorHAnsi" w:cstheme="minorHAnsi"/>
          <w:sz w:val="20"/>
        </w:rPr>
        <w:t>) charges for additional drivers; (</w:t>
      </w:r>
      <w:r w:rsidR="008C0B5C">
        <w:rPr>
          <w:rFonts w:asciiTheme="minorHAnsi" w:hAnsiTheme="minorHAnsi" w:cstheme="minorHAnsi"/>
          <w:sz w:val="20"/>
        </w:rPr>
        <w:t>c</w:t>
      </w:r>
      <w:r w:rsidRPr="00A27006">
        <w:rPr>
          <w:rFonts w:asciiTheme="minorHAnsi" w:hAnsiTheme="minorHAnsi" w:cstheme="minorHAnsi"/>
          <w:sz w:val="20"/>
        </w:rPr>
        <w:t xml:space="preserve">) optional products and services you purchased; </w:t>
      </w:r>
      <w:r w:rsidR="001B7AC1" w:rsidRPr="00A27006">
        <w:rPr>
          <w:rFonts w:asciiTheme="minorHAnsi" w:hAnsiTheme="minorHAnsi" w:cstheme="minorHAnsi"/>
          <w:sz w:val="20"/>
        </w:rPr>
        <w:t>(</w:t>
      </w:r>
      <w:r w:rsidR="008C0B5C">
        <w:rPr>
          <w:rFonts w:asciiTheme="minorHAnsi" w:hAnsiTheme="minorHAnsi" w:cstheme="minorHAnsi"/>
          <w:sz w:val="20"/>
        </w:rPr>
        <w:t>d</w:t>
      </w:r>
      <w:r w:rsidR="001B7AC1" w:rsidRPr="00A27006">
        <w:rPr>
          <w:rFonts w:asciiTheme="minorHAnsi" w:hAnsiTheme="minorHAnsi" w:cstheme="minorHAnsi"/>
          <w:sz w:val="20"/>
        </w:rPr>
        <w:t xml:space="preserve">) </w:t>
      </w:r>
      <w:r w:rsidRPr="00A27006">
        <w:rPr>
          <w:rFonts w:asciiTheme="minorHAnsi" w:hAnsiTheme="minorHAnsi" w:cstheme="minorHAnsi"/>
          <w:sz w:val="20"/>
        </w:rPr>
        <w:t>gas, if you return the Vehicle with less gas than when rented; (</w:t>
      </w:r>
      <w:r w:rsidR="008C0B5C">
        <w:rPr>
          <w:rFonts w:asciiTheme="minorHAnsi" w:hAnsiTheme="minorHAnsi" w:cstheme="minorHAnsi"/>
          <w:sz w:val="20"/>
        </w:rPr>
        <w:t>e</w:t>
      </w:r>
      <w:r w:rsidRPr="00A27006">
        <w:rPr>
          <w:rFonts w:asciiTheme="minorHAnsi" w:hAnsiTheme="minorHAnsi" w:cstheme="minorHAnsi"/>
          <w:sz w:val="20"/>
        </w:rPr>
        <w:t>) taxes and surcharges; (</w:t>
      </w:r>
      <w:r w:rsidR="008C0B5C">
        <w:rPr>
          <w:rFonts w:asciiTheme="minorHAnsi" w:hAnsiTheme="minorHAnsi" w:cstheme="minorHAnsi"/>
          <w:sz w:val="20"/>
        </w:rPr>
        <w:t>f</w:t>
      </w:r>
      <w:r w:rsidRPr="00A27006">
        <w:rPr>
          <w:rFonts w:asciiTheme="minorHAnsi" w:hAnsiTheme="minorHAnsi" w:cstheme="minorHAnsi"/>
          <w:sz w:val="20"/>
        </w:rPr>
        <w:t xml:space="preserve">) all </w:t>
      </w:r>
      <w:r w:rsidRPr="00A27006">
        <w:rPr>
          <w:rFonts w:asciiTheme="minorHAnsi" w:hAnsiTheme="minorHAnsi" w:cstheme="minorHAnsi"/>
          <w:sz w:val="20"/>
        </w:rPr>
        <w:lastRenderedPageBreak/>
        <w:t>expenses we incur in locating and recovering the Vehicle if you fail to return it or if we elect to repossess the Vehicle under the terms of this Agreement; (</w:t>
      </w:r>
      <w:r w:rsidR="008C0B5C">
        <w:rPr>
          <w:rFonts w:asciiTheme="minorHAnsi" w:hAnsiTheme="minorHAnsi" w:cstheme="minorHAnsi"/>
          <w:sz w:val="20"/>
        </w:rPr>
        <w:t>g</w:t>
      </w:r>
      <w:r w:rsidRPr="00A27006">
        <w:rPr>
          <w:rFonts w:asciiTheme="minorHAnsi" w:hAnsiTheme="minorHAnsi" w:cstheme="minorHAnsi"/>
          <w:sz w:val="20"/>
        </w:rPr>
        <w:t>) all costs, including pre‐ and post‐judgment attorney fees, we incur collecting</w:t>
      </w:r>
      <w:r w:rsidRPr="00A27006">
        <w:rPr>
          <w:rFonts w:asciiTheme="minorHAnsi" w:hAnsiTheme="minorHAnsi" w:cstheme="minorHAnsi"/>
          <w:spacing w:val="16"/>
          <w:sz w:val="20"/>
        </w:rPr>
        <w:t xml:space="preserve"> </w:t>
      </w:r>
      <w:r w:rsidRPr="00A27006">
        <w:rPr>
          <w:rFonts w:asciiTheme="minorHAnsi" w:hAnsiTheme="minorHAnsi" w:cstheme="minorHAnsi"/>
          <w:sz w:val="20"/>
        </w:rPr>
        <w:t>payment</w:t>
      </w:r>
      <w:r w:rsidRPr="00A27006">
        <w:rPr>
          <w:rFonts w:asciiTheme="minorHAnsi" w:hAnsiTheme="minorHAnsi" w:cstheme="minorHAnsi"/>
          <w:spacing w:val="16"/>
          <w:sz w:val="20"/>
        </w:rPr>
        <w:t xml:space="preserve"> </w:t>
      </w:r>
      <w:r w:rsidRPr="00A27006">
        <w:rPr>
          <w:rFonts w:asciiTheme="minorHAnsi" w:hAnsiTheme="minorHAnsi" w:cstheme="minorHAnsi"/>
          <w:sz w:val="20"/>
        </w:rPr>
        <w:t>from</w:t>
      </w:r>
      <w:r w:rsidRPr="00A27006">
        <w:rPr>
          <w:rFonts w:asciiTheme="minorHAnsi" w:hAnsiTheme="minorHAnsi" w:cstheme="minorHAnsi"/>
          <w:spacing w:val="15"/>
          <w:sz w:val="20"/>
        </w:rPr>
        <w:t xml:space="preserve"> </w:t>
      </w:r>
      <w:r w:rsidRPr="00A27006">
        <w:rPr>
          <w:rFonts w:asciiTheme="minorHAnsi" w:hAnsiTheme="minorHAnsi" w:cstheme="minorHAnsi"/>
          <w:sz w:val="20"/>
        </w:rPr>
        <w:t>you</w:t>
      </w:r>
      <w:r w:rsidRPr="00A27006">
        <w:rPr>
          <w:rFonts w:asciiTheme="minorHAnsi" w:hAnsiTheme="minorHAnsi" w:cstheme="minorHAnsi"/>
          <w:spacing w:val="16"/>
          <w:sz w:val="20"/>
        </w:rPr>
        <w:t xml:space="preserve"> </w:t>
      </w:r>
      <w:r w:rsidRPr="00A27006">
        <w:rPr>
          <w:rFonts w:asciiTheme="minorHAnsi" w:hAnsiTheme="minorHAnsi" w:cstheme="minorHAnsi"/>
          <w:sz w:val="20"/>
        </w:rPr>
        <w:t>or</w:t>
      </w:r>
      <w:r w:rsidRPr="00A27006">
        <w:rPr>
          <w:rFonts w:asciiTheme="minorHAnsi" w:hAnsiTheme="minorHAnsi" w:cstheme="minorHAnsi"/>
          <w:spacing w:val="16"/>
          <w:sz w:val="20"/>
        </w:rPr>
        <w:t xml:space="preserve"> </w:t>
      </w:r>
      <w:r w:rsidRPr="00A27006">
        <w:rPr>
          <w:rFonts w:asciiTheme="minorHAnsi" w:hAnsiTheme="minorHAnsi" w:cstheme="minorHAnsi"/>
          <w:sz w:val="20"/>
        </w:rPr>
        <w:t>otherwise</w:t>
      </w:r>
      <w:r w:rsidRPr="00A27006">
        <w:rPr>
          <w:rFonts w:asciiTheme="minorHAnsi" w:hAnsiTheme="minorHAnsi" w:cstheme="minorHAnsi"/>
          <w:spacing w:val="17"/>
          <w:sz w:val="20"/>
        </w:rPr>
        <w:t xml:space="preserve"> </w:t>
      </w:r>
      <w:r w:rsidRPr="00A27006">
        <w:rPr>
          <w:rFonts w:asciiTheme="minorHAnsi" w:hAnsiTheme="minorHAnsi" w:cstheme="minorHAnsi"/>
          <w:sz w:val="20"/>
        </w:rPr>
        <w:t>enforcing</w:t>
      </w:r>
      <w:r w:rsidRPr="00A27006">
        <w:rPr>
          <w:rFonts w:asciiTheme="minorHAnsi" w:hAnsiTheme="minorHAnsi" w:cstheme="minorHAnsi"/>
          <w:spacing w:val="16"/>
          <w:sz w:val="20"/>
        </w:rPr>
        <w:t xml:space="preserve"> </w:t>
      </w:r>
      <w:r w:rsidRPr="00A27006">
        <w:rPr>
          <w:rFonts w:asciiTheme="minorHAnsi" w:hAnsiTheme="minorHAnsi" w:cstheme="minorHAnsi"/>
          <w:sz w:val="20"/>
        </w:rPr>
        <w:t>our</w:t>
      </w:r>
      <w:r w:rsidRPr="00A27006">
        <w:rPr>
          <w:rFonts w:asciiTheme="minorHAnsi" w:hAnsiTheme="minorHAnsi" w:cstheme="minorHAnsi"/>
          <w:spacing w:val="14"/>
          <w:sz w:val="20"/>
        </w:rPr>
        <w:t xml:space="preserve"> </w:t>
      </w:r>
      <w:r w:rsidRPr="00A27006">
        <w:rPr>
          <w:rFonts w:asciiTheme="minorHAnsi" w:hAnsiTheme="minorHAnsi" w:cstheme="minorHAnsi"/>
          <w:sz w:val="20"/>
        </w:rPr>
        <w:t>rights</w:t>
      </w:r>
      <w:r w:rsidRPr="00A27006">
        <w:rPr>
          <w:rFonts w:asciiTheme="minorHAnsi" w:hAnsiTheme="minorHAnsi" w:cstheme="minorHAnsi"/>
          <w:spacing w:val="15"/>
          <w:sz w:val="20"/>
        </w:rPr>
        <w:t xml:space="preserve"> </w:t>
      </w:r>
      <w:r w:rsidRPr="00A27006">
        <w:rPr>
          <w:rFonts w:asciiTheme="minorHAnsi" w:hAnsiTheme="minorHAnsi" w:cstheme="minorHAnsi"/>
          <w:sz w:val="20"/>
        </w:rPr>
        <w:t>under</w:t>
      </w:r>
      <w:r w:rsidRPr="00A27006">
        <w:rPr>
          <w:rFonts w:asciiTheme="minorHAnsi" w:hAnsiTheme="minorHAnsi" w:cstheme="minorHAnsi"/>
          <w:spacing w:val="16"/>
          <w:sz w:val="20"/>
        </w:rPr>
        <w:t xml:space="preserve"> </w:t>
      </w:r>
      <w:r w:rsidRPr="00A27006">
        <w:rPr>
          <w:rFonts w:asciiTheme="minorHAnsi" w:hAnsiTheme="minorHAnsi" w:cstheme="minorHAnsi"/>
          <w:sz w:val="20"/>
        </w:rPr>
        <w:t>this</w:t>
      </w:r>
      <w:r w:rsidRPr="00A27006">
        <w:rPr>
          <w:rFonts w:asciiTheme="minorHAnsi" w:hAnsiTheme="minorHAnsi" w:cstheme="minorHAnsi"/>
          <w:spacing w:val="17"/>
          <w:sz w:val="20"/>
        </w:rPr>
        <w:t xml:space="preserve"> </w:t>
      </w:r>
      <w:r w:rsidRPr="00A27006">
        <w:rPr>
          <w:rFonts w:asciiTheme="minorHAnsi" w:hAnsiTheme="minorHAnsi" w:cstheme="minorHAnsi"/>
          <w:sz w:val="20"/>
        </w:rPr>
        <w:t>Agreement;</w:t>
      </w:r>
      <w:r w:rsidRPr="00A27006">
        <w:rPr>
          <w:rFonts w:asciiTheme="minorHAnsi" w:hAnsiTheme="minorHAnsi" w:cstheme="minorHAnsi"/>
          <w:spacing w:val="16"/>
          <w:sz w:val="20"/>
        </w:rPr>
        <w:t xml:space="preserve"> </w:t>
      </w:r>
      <w:r w:rsidRPr="00A27006">
        <w:rPr>
          <w:rFonts w:asciiTheme="minorHAnsi" w:hAnsiTheme="minorHAnsi" w:cstheme="minorHAnsi"/>
          <w:sz w:val="20"/>
        </w:rPr>
        <w:t>(</w:t>
      </w:r>
      <w:r w:rsidR="008C0B5C">
        <w:rPr>
          <w:rFonts w:asciiTheme="minorHAnsi" w:hAnsiTheme="minorHAnsi" w:cstheme="minorHAnsi"/>
          <w:sz w:val="20"/>
        </w:rPr>
        <w:t>h</w:t>
      </w:r>
      <w:r w:rsidRPr="00A27006">
        <w:rPr>
          <w:rFonts w:asciiTheme="minorHAnsi" w:hAnsiTheme="minorHAnsi" w:cstheme="minorHAnsi"/>
          <w:sz w:val="20"/>
        </w:rPr>
        <w:t>)</w:t>
      </w:r>
      <w:r w:rsidRPr="00A27006">
        <w:rPr>
          <w:rFonts w:asciiTheme="minorHAnsi" w:hAnsiTheme="minorHAnsi" w:cstheme="minorHAnsi"/>
          <w:spacing w:val="16"/>
          <w:sz w:val="20"/>
        </w:rPr>
        <w:t xml:space="preserve"> </w:t>
      </w:r>
      <w:r w:rsidRPr="00A27006">
        <w:rPr>
          <w:rFonts w:asciiTheme="minorHAnsi" w:hAnsiTheme="minorHAnsi" w:cstheme="minorHAnsi"/>
          <w:sz w:val="20"/>
        </w:rPr>
        <w:t>a</w:t>
      </w:r>
      <w:r w:rsidRPr="00A27006">
        <w:rPr>
          <w:rFonts w:asciiTheme="minorHAnsi" w:hAnsiTheme="minorHAnsi" w:cstheme="minorHAnsi"/>
          <w:spacing w:val="16"/>
          <w:sz w:val="20"/>
        </w:rPr>
        <w:t xml:space="preserve"> </w:t>
      </w:r>
      <w:r w:rsidRPr="00A27006">
        <w:rPr>
          <w:rFonts w:asciiTheme="minorHAnsi" w:hAnsiTheme="minorHAnsi" w:cstheme="minorHAnsi"/>
          <w:sz w:val="20"/>
        </w:rPr>
        <w:t>reasonable</w:t>
      </w:r>
      <w:r w:rsidRPr="00A27006">
        <w:rPr>
          <w:rFonts w:asciiTheme="minorHAnsi" w:hAnsiTheme="minorHAnsi" w:cstheme="minorHAnsi"/>
          <w:spacing w:val="15"/>
          <w:sz w:val="20"/>
        </w:rPr>
        <w:t xml:space="preserve"> </w:t>
      </w:r>
      <w:r w:rsidRPr="00A27006">
        <w:rPr>
          <w:rFonts w:asciiTheme="minorHAnsi" w:hAnsiTheme="minorHAnsi" w:cstheme="minorHAnsi"/>
          <w:sz w:val="20"/>
        </w:rPr>
        <w:t>fee</w:t>
      </w:r>
      <w:r w:rsidRPr="00A27006">
        <w:rPr>
          <w:rFonts w:asciiTheme="minorHAnsi" w:hAnsiTheme="minorHAnsi" w:cstheme="minorHAnsi"/>
          <w:spacing w:val="17"/>
          <w:sz w:val="20"/>
        </w:rPr>
        <w:t xml:space="preserve"> </w:t>
      </w:r>
      <w:r w:rsidRPr="00A27006">
        <w:rPr>
          <w:rFonts w:asciiTheme="minorHAnsi" w:hAnsiTheme="minorHAnsi" w:cstheme="minorHAnsi"/>
          <w:sz w:val="20"/>
        </w:rPr>
        <w:t>not</w:t>
      </w:r>
      <w:r w:rsidRPr="00A27006">
        <w:rPr>
          <w:rFonts w:asciiTheme="minorHAnsi" w:hAnsiTheme="minorHAnsi" w:cstheme="minorHAnsi"/>
          <w:spacing w:val="16"/>
          <w:sz w:val="20"/>
        </w:rPr>
        <w:t xml:space="preserve"> </w:t>
      </w:r>
      <w:r w:rsidRPr="00A27006">
        <w:rPr>
          <w:rFonts w:asciiTheme="minorHAnsi" w:hAnsiTheme="minorHAnsi" w:cstheme="minorHAnsi"/>
          <w:sz w:val="20"/>
        </w:rPr>
        <w:t>to</w:t>
      </w:r>
      <w:r w:rsidRPr="00A27006">
        <w:rPr>
          <w:rFonts w:asciiTheme="minorHAnsi" w:hAnsiTheme="minorHAnsi" w:cstheme="minorHAnsi"/>
          <w:spacing w:val="16"/>
          <w:sz w:val="20"/>
        </w:rPr>
        <w:t xml:space="preserve"> </w:t>
      </w:r>
      <w:r w:rsidRPr="00A27006">
        <w:rPr>
          <w:rFonts w:asciiTheme="minorHAnsi" w:hAnsiTheme="minorHAnsi" w:cstheme="minorHAnsi"/>
          <w:sz w:val="20"/>
        </w:rPr>
        <w:t>exceed</w:t>
      </w:r>
      <w:r w:rsidRPr="00A27006">
        <w:rPr>
          <w:rFonts w:asciiTheme="minorHAnsi" w:hAnsiTheme="minorHAnsi" w:cstheme="minorHAnsi"/>
          <w:spacing w:val="16"/>
          <w:sz w:val="20"/>
        </w:rPr>
        <w:t xml:space="preserve"> </w:t>
      </w:r>
      <w:r w:rsidRPr="00A27006">
        <w:rPr>
          <w:rFonts w:asciiTheme="minorHAnsi" w:hAnsiTheme="minorHAnsi" w:cstheme="minorHAnsi"/>
          <w:sz w:val="20"/>
        </w:rPr>
        <w:t>$</w:t>
      </w:r>
      <w:r w:rsidRPr="00A27006">
        <w:rPr>
          <w:rFonts w:asciiTheme="minorHAnsi" w:hAnsiTheme="minorHAnsi" w:cstheme="minorHAnsi"/>
          <w:sz w:val="20"/>
          <w:u w:val="single"/>
        </w:rPr>
        <w:t xml:space="preserve"> </w:t>
      </w:r>
      <w:r w:rsidR="004830E5" w:rsidRPr="00A27006">
        <w:rPr>
          <w:rFonts w:asciiTheme="minorHAnsi" w:hAnsiTheme="minorHAnsi" w:cstheme="minorHAnsi"/>
          <w:sz w:val="20"/>
          <w:u w:val="single"/>
        </w:rPr>
        <w:t xml:space="preserve">150 </w:t>
      </w:r>
      <w:r w:rsidRPr="00A27006">
        <w:rPr>
          <w:rFonts w:asciiTheme="minorHAnsi" w:hAnsiTheme="minorHAnsi" w:cstheme="minorHAnsi"/>
          <w:spacing w:val="-6"/>
          <w:sz w:val="20"/>
        </w:rPr>
        <w:t xml:space="preserve">to </w:t>
      </w:r>
      <w:r w:rsidRPr="00A27006">
        <w:rPr>
          <w:rFonts w:asciiTheme="minorHAnsi" w:hAnsiTheme="minorHAnsi" w:cstheme="minorHAnsi"/>
          <w:sz w:val="20"/>
        </w:rPr>
        <w:t>clean the Vehicle if returned substantially less clean than when rented; (</w:t>
      </w:r>
      <w:proofErr w:type="spellStart"/>
      <w:r w:rsidR="008C0B5C">
        <w:rPr>
          <w:rFonts w:asciiTheme="minorHAnsi" w:hAnsiTheme="minorHAnsi" w:cstheme="minorHAnsi"/>
          <w:sz w:val="20"/>
        </w:rPr>
        <w:t>i</w:t>
      </w:r>
      <w:proofErr w:type="spellEnd"/>
      <w:r w:rsidRPr="00A27006">
        <w:rPr>
          <w:rFonts w:asciiTheme="minorHAnsi" w:hAnsiTheme="minorHAnsi" w:cstheme="minorHAnsi"/>
          <w:sz w:val="20"/>
        </w:rPr>
        <w:t xml:space="preserve">) </w:t>
      </w:r>
      <w:r w:rsidR="0069605D" w:rsidRPr="00A27006">
        <w:rPr>
          <w:rFonts w:asciiTheme="minorHAnsi" w:hAnsiTheme="minorHAnsi" w:cstheme="minorHAnsi"/>
          <w:sz w:val="20"/>
        </w:rPr>
        <w:t xml:space="preserve">the </w:t>
      </w:r>
      <w:r w:rsidRPr="00A27006">
        <w:rPr>
          <w:rFonts w:asciiTheme="minorHAnsi" w:hAnsiTheme="minorHAnsi" w:cstheme="minorHAnsi"/>
          <w:sz w:val="20"/>
        </w:rPr>
        <w:t>fee</w:t>
      </w:r>
      <w:r w:rsidR="0069605D" w:rsidRPr="00A27006">
        <w:rPr>
          <w:rFonts w:asciiTheme="minorHAnsi" w:hAnsiTheme="minorHAnsi" w:cstheme="minorHAnsi"/>
          <w:sz w:val="20"/>
        </w:rPr>
        <w:t>s</w:t>
      </w:r>
      <w:r w:rsidRPr="00A27006">
        <w:rPr>
          <w:rFonts w:asciiTheme="minorHAnsi" w:hAnsiTheme="minorHAnsi" w:cstheme="minorHAnsi"/>
          <w:sz w:val="20"/>
        </w:rPr>
        <w:t xml:space="preserve"> </w:t>
      </w:r>
      <w:r w:rsidR="0069605D" w:rsidRPr="00A27006">
        <w:rPr>
          <w:rFonts w:asciiTheme="minorHAnsi" w:hAnsiTheme="minorHAnsi" w:cstheme="minorHAnsi"/>
          <w:sz w:val="20"/>
        </w:rPr>
        <w:t xml:space="preserve">set forth on Exhibit B </w:t>
      </w:r>
      <w:r w:rsidRPr="00A27006">
        <w:rPr>
          <w:rFonts w:asciiTheme="minorHAnsi" w:hAnsiTheme="minorHAnsi" w:cstheme="minorHAnsi"/>
          <w:sz w:val="20"/>
        </w:rPr>
        <w:t xml:space="preserve">if you lose </w:t>
      </w:r>
      <w:r w:rsidR="00157C08" w:rsidRPr="00A27006">
        <w:rPr>
          <w:rFonts w:asciiTheme="minorHAnsi" w:hAnsiTheme="minorHAnsi" w:cstheme="minorHAnsi"/>
          <w:sz w:val="20"/>
        </w:rPr>
        <w:t xml:space="preserve">or damage </w:t>
      </w:r>
      <w:r w:rsidR="00C83C58" w:rsidRPr="00A27006">
        <w:rPr>
          <w:rFonts w:asciiTheme="minorHAnsi" w:hAnsiTheme="minorHAnsi" w:cstheme="minorHAnsi"/>
          <w:sz w:val="20"/>
        </w:rPr>
        <w:t>any of the E</w:t>
      </w:r>
      <w:r w:rsidR="0069605D" w:rsidRPr="00A27006">
        <w:rPr>
          <w:rFonts w:asciiTheme="minorHAnsi" w:hAnsiTheme="minorHAnsi" w:cstheme="minorHAnsi"/>
          <w:sz w:val="20"/>
        </w:rPr>
        <w:t>quipment and other items listed on Exhibit B</w:t>
      </w:r>
      <w:r w:rsidRPr="00A27006">
        <w:rPr>
          <w:rFonts w:asciiTheme="minorHAnsi" w:hAnsiTheme="minorHAnsi" w:cstheme="minorHAnsi"/>
          <w:sz w:val="20"/>
        </w:rPr>
        <w:t>; (</w:t>
      </w:r>
      <w:r w:rsidR="008C0B5C">
        <w:rPr>
          <w:rFonts w:asciiTheme="minorHAnsi" w:hAnsiTheme="minorHAnsi" w:cstheme="minorHAnsi"/>
          <w:sz w:val="20"/>
        </w:rPr>
        <w:t>j</w:t>
      </w:r>
      <w:r w:rsidRPr="00A27006">
        <w:rPr>
          <w:rFonts w:asciiTheme="minorHAnsi" w:hAnsiTheme="minorHAnsi" w:cstheme="minorHAnsi"/>
          <w:sz w:val="20"/>
        </w:rPr>
        <w:t xml:space="preserve">) a surcharge if you return the Vehicle to a location other than the location where you rented the Vehicle or if you do not return it on the date and time due, and you may be charged the standard rates for each day (or partial day) </w:t>
      </w:r>
      <w:r w:rsidRPr="00A27006">
        <w:rPr>
          <w:rFonts w:asciiTheme="minorHAnsi" w:hAnsiTheme="minorHAnsi" w:cstheme="minorHAnsi"/>
          <w:b/>
          <w:sz w:val="20"/>
          <w:u w:val="single"/>
        </w:rPr>
        <w:t>after the due‐in date</w:t>
      </w:r>
      <w:r w:rsidRPr="00A27006">
        <w:rPr>
          <w:rFonts w:asciiTheme="minorHAnsi" w:hAnsiTheme="minorHAnsi" w:cstheme="minorHAnsi"/>
          <w:sz w:val="20"/>
        </w:rPr>
        <w:t>, which may be substantially higher than the rates for the initially agreed rental period if a special or promotional rate applied to the initially agreed rental period; (</w:t>
      </w:r>
      <w:r w:rsidR="008C0B5C">
        <w:rPr>
          <w:rFonts w:asciiTheme="minorHAnsi" w:hAnsiTheme="minorHAnsi" w:cstheme="minorHAnsi"/>
          <w:sz w:val="20"/>
        </w:rPr>
        <w:t>k</w:t>
      </w:r>
      <w:r w:rsidRPr="00A27006">
        <w:rPr>
          <w:rFonts w:asciiTheme="minorHAnsi" w:hAnsiTheme="minorHAnsi" w:cstheme="minorHAnsi"/>
          <w:sz w:val="20"/>
        </w:rPr>
        <w:t>) the actual replacement cost of the owner's manual plus an administrative fee if the owner's manual is not returned with the vehicle, and (</w:t>
      </w:r>
      <w:r w:rsidR="008C0B5C">
        <w:rPr>
          <w:rFonts w:asciiTheme="minorHAnsi" w:hAnsiTheme="minorHAnsi" w:cstheme="minorHAnsi"/>
          <w:sz w:val="20"/>
        </w:rPr>
        <w:t>l</w:t>
      </w:r>
      <w:r w:rsidRPr="00A27006">
        <w:rPr>
          <w:rFonts w:asciiTheme="minorHAnsi" w:hAnsiTheme="minorHAnsi" w:cstheme="minorHAnsi"/>
          <w:sz w:val="20"/>
        </w:rPr>
        <w:t xml:space="preserve">) replacement cost of lost or damaged parts and supplies used in Optional Equipment. </w:t>
      </w:r>
      <w:r w:rsidRPr="00A27006">
        <w:rPr>
          <w:rFonts w:asciiTheme="minorHAnsi" w:hAnsiTheme="minorHAnsi" w:cstheme="minorHAnsi"/>
          <w:b/>
          <w:sz w:val="20"/>
        </w:rPr>
        <w:t>All Charges are subject to our final audit. If errors are discovered after the close of this transaction, you authorize us to correct the Charges with the payment card issuer.</w:t>
      </w:r>
    </w:p>
    <w:p w14:paraId="393E5F96" w14:textId="77777777" w:rsidR="00C86FE8" w:rsidRPr="00A27006" w:rsidRDefault="00C86FE8" w:rsidP="00C86FE8">
      <w:pPr>
        <w:pStyle w:val="ListParagraph"/>
        <w:tabs>
          <w:tab w:val="left" w:pos="445"/>
          <w:tab w:val="left" w:pos="8448"/>
          <w:tab w:val="left" w:pos="11291"/>
        </w:tabs>
        <w:spacing w:before="2" w:line="237" w:lineRule="auto"/>
        <w:ind w:left="192"/>
        <w:jc w:val="left"/>
        <w:rPr>
          <w:rFonts w:asciiTheme="minorHAnsi" w:hAnsiTheme="minorHAnsi" w:cstheme="minorHAnsi"/>
          <w:b/>
          <w:sz w:val="20"/>
        </w:rPr>
      </w:pPr>
    </w:p>
    <w:p w14:paraId="4DD11E91" w14:textId="0D898E73" w:rsidR="00EB4C97" w:rsidRDefault="00E311D0">
      <w:pPr>
        <w:pStyle w:val="ListParagraph"/>
        <w:numPr>
          <w:ilvl w:val="0"/>
          <w:numId w:val="1"/>
        </w:numPr>
        <w:tabs>
          <w:tab w:val="left" w:pos="465"/>
        </w:tabs>
        <w:spacing w:before="20"/>
        <w:ind w:left="189" w:right="207" w:firstLine="4"/>
        <w:jc w:val="both"/>
        <w:rPr>
          <w:rFonts w:asciiTheme="minorHAnsi" w:hAnsiTheme="minorHAnsi" w:cstheme="minorHAnsi"/>
          <w:sz w:val="20"/>
        </w:rPr>
      </w:pPr>
      <w:r w:rsidRPr="00A27006">
        <w:rPr>
          <w:rFonts w:asciiTheme="minorHAnsi" w:hAnsiTheme="minorHAnsi" w:cstheme="minorHAnsi"/>
          <w:b/>
          <w:sz w:val="20"/>
          <w:u w:val="single"/>
        </w:rPr>
        <w:t xml:space="preserve">Your </w:t>
      </w:r>
      <w:proofErr w:type="gramStart"/>
      <w:r w:rsidRPr="00A27006">
        <w:rPr>
          <w:rFonts w:asciiTheme="minorHAnsi" w:hAnsiTheme="minorHAnsi" w:cstheme="minorHAnsi"/>
          <w:b/>
          <w:sz w:val="20"/>
          <w:u w:val="single"/>
        </w:rPr>
        <w:t>Property</w:t>
      </w:r>
      <w:proofErr w:type="gramEnd"/>
      <w:r w:rsidRPr="00A27006">
        <w:rPr>
          <w:rFonts w:asciiTheme="minorHAnsi" w:hAnsiTheme="minorHAnsi" w:cstheme="minorHAnsi"/>
          <w:b/>
          <w:sz w:val="20"/>
        </w:rPr>
        <w:t xml:space="preserve">. </w:t>
      </w:r>
      <w:r w:rsidRPr="00A27006">
        <w:rPr>
          <w:rFonts w:asciiTheme="minorHAnsi" w:hAnsiTheme="minorHAnsi" w:cstheme="minorHAnsi"/>
          <w:sz w:val="20"/>
        </w:rPr>
        <w:t>You release us, our agents and employees</w:t>
      </w:r>
      <w:r w:rsidR="00317BC5" w:rsidRPr="00A27006">
        <w:rPr>
          <w:rFonts w:asciiTheme="minorHAnsi" w:hAnsiTheme="minorHAnsi" w:cstheme="minorHAnsi"/>
          <w:sz w:val="20"/>
        </w:rPr>
        <w:t xml:space="preserve"> as well as Tambe Self-Storage</w:t>
      </w:r>
      <w:r w:rsidRPr="00A27006">
        <w:rPr>
          <w:rFonts w:asciiTheme="minorHAnsi" w:hAnsiTheme="minorHAnsi" w:cstheme="minorHAnsi"/>
          <w:sz w:val="20"/>
        </w:rPr>
        <w:t xml:space="preserve"> from all claims for loss of, or damage to, your </w:t>
      </w:r>
      <w:r w:rsidR="004830E5" w:rsidRPr="00A27006">
        <w:rPr>
          <w:rFonts w:asciiTheme="minorHAnsi" w:hAnsiTheme="minorHAnsi" w:cstheme="minorHAnsi"/>
          <w:sz w:val="20"/>
        </w:rPr>
        <w:t xml:space="preserve">personal vehicle, </w:t>
      </w:r>
      <w:r w:rsidR="00C83C58" w:rsidRPr="00A27006">
        <w:rPr>
          <w:rFonts w:asciiTheme="minorHAnsi" w:hAnsiTheme="minorHAnsi" w:cstheme="minorHAnsi"/>
          <w:sz w:val="20"/>
        </w:rPr>
        <w:t xml:space="preserve">your </w:t>
      </w:r>
      <w:r w:rsidRPr="00A27006">
        <w:rPr>
          <w:rFonts w:asciiTheme="minorHAnsi" w:hAnsiTheme="minorHAnsi" w:cstheme="minorHAnsi"/>
          <w:sz w:val="20"/>
        </w:rPr>
        <w:t xml:space="preserve">personal property or that of any other person, that </w:t>
      </w:r>
      <w:r w:rsidR="004830E5" w:rsidRPr="00A27006">
        <w:rPr>
          <w:rFonts w:asciiTheme="minorHAnsi" w:hAnsiTheme="minorHAnsi" w:cstheme="minorHAnsi"/>
          <w:sz w:val="20"/>
        </w:rPr>
        <w:t xml:space="preserve">was parked </w:t>
      </w:r>
      <w:r w:rsidR="00317BC5" w:rsidRPr="00A27006">
        <w:rPr>
          <w:rFonts w:asciiTheme="minorHAnsi" w:hAnsiTheme="minorHAnsi" w:cstheme="minorHAnsi"/>
          <w:sz w:val="20"/>
        </w:rPr>
        <w:t xml:space="preserve">at the Tambe Self-Storage facility </w:t>
      </w:r>
      <w:r w:rsidR="004830E5" w:rsidRPr="00A27006">
        <w:rPr>
          <w:rFonts w:asciiTheme="minorHAnsi" w:hAnsiTheme="minorHAnsi" w:cstheme="minorHAnsi"/>
          <w:sz w:val="20"/>
        </w:rPr>
        <w:t xml:space="preserve">, or that </w:t>
      </w:r>
      <w:r w:rsidRPr="00A27006">
        <w:rPr>
          <w:rFonts w:asciiTheme="minorHAnsi" w:hAnsiTheme="minorHAnsi" w:cstheme="minorHAnsi"/>
          <w:sz w:val="20"/>
        </w:rPr>
        <w:t>we received, handled or stored, or that was left or carried in or on the Vehicle or in any service vehicle or in our offices, whether or not the loss or damage was caused by our negligence or was otherwise our</w:t>
      </w:r>
      <w:r w:rsidRPr="00A27006">
        <w:rPr>
          <w:rFonts w:asciiTheme="minorHAnsi" w:hAnsiTheme="minorHAnsi" w:cstheme="minorHAnsi"/>
          <w:spacing w:val="-14"/>
          <w:sz w:val="20"/>
        </w:rPr>
        <w:t xml:space="preserve"> </w:t>
      </w:r>
      <w:r w:rsidRPr="00A27006">
        <w:rPr>
          <w:rFonts w:asciiTheme="minorHAnsi" w:hAnsiTheme="minorHAnsi" w:cstheme="minorHAnsi"/>
          <w:sz w:val="20"/>
        </w:rPr>
        <w:t>responsibility.</w:t>
      </w:r>
    </w:p>
    <w:p w14:paraId="7BC7644B" w14:textId="77777777" w:rsidR="00C86FE8" w:rsidRPr="00C86FE8" w:rsidRDefault="00C86FE8" w:rsidP="00C86FE8">
      <w:pPr>
        <w:pStyle w:val="ListParagraph"/>
        <w:rPr>
          <w:rFonts w:asciiTheme="minorHAnsi" w:hAnsiTheme="minorHAnsi" w:cstheme="minorHAnsi"/>
          <w:sz w:val="20"/>
        </w:rPr>
      </w:pPr>
    </w:p>
    <w:p w14:paraId="1335388E" w14:textId="77777777" w:rsidR="00C86FE8" w:rsidRPr="00A27006" w:rsidRDefault="00C86FE8" w:rsidP="00C86FE8">
      <w:pPr>
        <w:pStyle w:val="ListParagraph"/>
        <w:tabs>
          <w:tab w:val="left" w:pos="465"/>
        </w:tabs>
        <w:spacing w:before="20"/>
        <w:ind w:left="193" w:right="207"/>
        <w:jc w:val="left"/>
        <w:rPr>
          <w:rFonts w:asciiTheme="minorHAnsi" w:hAnsiTheme="minorHAnsi" w:cstheme="minorHAnsi"/>
          <w:sz w:val="20"/>
        </w:rPr>
      </w:pPr>
    </w:p>
    <w:p w14:paraId="50F5BCFA" w14:textId="5850A9AA" w:rsidR="008C0B5C" w:rsidRDefault="00E311D0" w:rsidP="002A3406">
      <w:pPr>
        <w:pStyle w:val="ListParagraph"/>
        <w:numPr>
          <w:ilvl w:val="0"/>
          <w:numId w:val="1"/>
        </w:numPr>
        <w:tabs>
          <w:tab w:val="left" w:pos="545"/>
        </w:tabs>
        <w:ind w:right="202" w:hanging="11"/>
        <w:rPr>
          <w:rFonts w:asciiTheme="minorHAnsi" w:hAnsiTheme="minorHAnsi" w:cstheme="minorHAnsi"/>
          <w:sz w:val="20"/>
        </w:rPr>
      </w:pPr>
      <w:r w:rsidRPr="00A27006">
        <w:rPr>
          <w:rFonts w:asciiTheme="minorHAnsi" w:hAnsiTheme="minorHAnsi" w:cstheme="minorHAnsi"/>
          <w:b/>
          <w:sz w:val="20"/>
          <w:u w:val="single"/>
        </w:rPr>
        <w:t>Responsibility for Tol</w:t>
      </w:r>
      <w:r w:rsidR="008C0B5C">
        <w:rPr>
          <w:rFonts w:asciiTheme="minorHAnsi" w:hAnsiTheme="minorHAnsi" w:cstheme="minorHAnsi"/>
          <w:b/>
          <w:sz w:val="20"/>
          <w:u w:val="single"/>
        </w:rPr>
        <w:t>ls,</w:t>
      </w:r>
      <w:r w:rsidRPr="00A27006">
        <w:rPr>
          <w:rFonts w:asciiTheme="minorHAnsi" w:hAnsiTheme="minorHAnsi" w:cstheme="minorHAnsi"/>
          <w:b/>
          <w:sz w:val="20"/>
          <w:u w:val="single"/>
        </w:rPr>
        <w:t xml:space="preserve"> Traffic Violations, and Other Charges</w:t>
      </w:r>
      <w:r w:rsidRPr="00A27006">
        <w:rPr>
          <w:rFonts w:asciiTheme="minorHAnsi" w:hAnsiTheme="minorHAnsi" w:cstheme="minorHAnsi"/>
          <w:sz w:val="20"/>
        </w:rPr>
        <w:t xml:space="preserve">. </w:t>
      </w:r>
      <w:r w:rsidR="008C0B5C">
        <w:rPr>
          <w:rFonts w:asciiTheme="minorHAnsi" w:hAnsiTheme="minorHAnsi" w:cstheme="minorHAnsi"/>
          <w:sz w:val="20"/>
        </w:rPr>
        <w:t xml:space="preserve">Your reservation includes tolls you incur during your trip. </w:t>
      </w:r>
      <w:r w:rsidRPr="00A27006">
        <w:rPr>
          <w:rFonts w:asciiTheme="minorHAnsi" w:hAnsiTheme="minorHAnsi" w:cstheme="minorHAnsi"/>
          <w:sz w:val="20"/>
        </w:rPr>
        <w:t>You are responsible for paying the charging authorities all parking citations, photo enforcement fees, fines for toll evasion, and other fines, fees, and penalties (each a “</w:t>
      </w:r>
      <w:r w:rsidRPr="00A27006">
        <w:rPr>
          <w:rFonts w:asciiTheme="minorHAnsi" w:hAnsiTheme="minorHAnsi" w:cstheme="minorHAnsi"/>
          <w:b/>
          <w:sz w:val="20"/>
        </w:rPr>
        <w:t>Violation</w:t>
      </w:r>
      <w:r w:rsidRPr="00A27006">
        <w:rPr>
          <w:rFonts w:asciiTheme="minorHAnsi" w:hAnsiTheme="minorHAnsi" w:cstheme="minorHAnsi"/>
          <w:sz w:val="20"/>
        </w:rPr>
        <w:t>”) assessed against you, us or the Vehicle during the Rental Period.</w:t>
      </w:r>
      <w:r w:rsidR="00317BC5" w:rsidRPr="00A27006">
        <w:rPr>
          <w:rFonts w:asciiTheme="minorHAnsi" w:hAnsiTheme="minorHAnsi" w:cstheme="minorHAnsi"/>
          <w:sz w:val="20"/>
        </w:rPr>
        <w:t xml:space="preserve"> </w:t>
      </w:r>
    </w:p>
    <w:p w14:paraId="5ED82825" w14:textId="77777777" w:rsidR="008C0B5C" w:rsidRDefault="008C0B5C" w:rsidP="008C0B5C">
      <w:pPr>
        <w:tabs>
          <w:tab w:val="left" w:pos="545"/>
        </w:tabs>
        <w:ind w:left="180" w:right="202"/>
        <w:rPr>
          <w:rFonts w:asciiTheme="minorHAnsi" w:hAnsiTheme="minorHAnsi" w:cstheme="minorHAnsi"/>
          <w:sz w:val="20"/>
        </w:rPr>
      </w:pPr>
    </w:p>
    <w:p w14:paraId="6A8E8B72" w14:textId="2989D140" w:rsidR="00EB4C97" w:rsidRPr="008C0B5C" w:rsidRDefault="00317BC5" w:rsidP="008C0B5C">
      <w:pPr>
        <w:tabs>
          <w:tab w:val="left" w:pos="545"/>
        </w:tabs>
        <w:ind w:left="180" w:right="202"/>
        <w:rPr>
          <w:rFonts w:asciiTheme="minorHAnsi" w:hAnsiTheme="minorHAnsi" w:cstheme="minorHAnsi"/>
          <w:sz w:val="20"/>
        </w:rPr>
      </w:pPr>
      <w:r w:rsidRPr="008C0B5C">
        <w:rPr>
          <w:rFonts w:asciiTheme="minorHAnsi" w:hAnsiTheme="minorHAnsi" w:cstheme="minorHAnsi"/>
          <w:sz w:val="20"/>
        </w:rPr>
        <w:t xml:space="preserve">As part of your rental, we do provide an </w:t>
      </w:r>
      <w:proofErr w:type="spellStart"/>
      <w:r w:rsidRPr="008C0B5C">
        <w:rPr>
          <w:rFonts w:asciiTheme="minorHAnsi" w:hAnsiTheme="minorHAnsi" w:cstheme="minorHAnsi"/>
          <w:sz w:val="20"/>
        </w:rPr>
        <w:t>EZpass</w:t>
      </w:r>
      <w:proofErr w:type="spellEnd"/>
      <w:r w:rsidR="008F2D73" w:rsidRPr="008C0B5C">
        <w:rPr>
          <w:rFonts w:asciiTheme="minorHAnsi" w:hAnsiTheme="minorHAnsi" w:cstheme="minorHAnsi"/>
          <w:sz w:val="20"/>
        </w:rPr>
        <w:t xml:space="preserve"> tag</w:t>
      </w:r>
      <w:r w:rsidR="00BA444D" w:rsidRPr="008C0B5C">
        <w:rPr>
          <w:rFonts w:asciiTheme="minorHAnsi" w:hAnsiTheme="minorHAnsi" w:cstheme="minorHAnsi"/>
          <w:sz w:val="20"/>
        </w:rPr>
        <w:t xml:space="preserve"> to be used for T</w:t>
      </w:r>
      <w:r w:rsidRPr="008C0B5C">
        <w:rPr>
          <w:rFonts w:asciiTheme="minorHAnsi" w:hAnsiTheme="minorHAnsi" w:cstheme="minorHAnsi"/>
          <w:sz w:val="20"/>
        </w:rPr>
        <w:t xml:space="preserve">olls in New York State and other participating states. </w:t>
      </w:r>
      <w:r w:rsidR="00BA444D" w:rsidRPr="008C0B5C">
        <w:rPr>
          <w:rFonts w:asciiTheme="minorHAnsi" w:hAnsiTheme="minorHAnsi" w:cstheme="minorHAnsi"/>
          <w:b/>
          <w:sz w:val="20"/>
        </w:rPr>
        <w:t>If you travel through a T</w:t>
      </w:r>
      <w:r w:rsidRPr="008C0B5C">
        <w:rPr>
          <w:rFonts w:asciiTheme="minorHAnsi" w:hAnsiTheme="minorHAnsi" w:cstheme="minorHAnsi"/>
          <w:b/>
          <w:sz w:val="20"/>
        </w:rPr>
        <w:t xml:space="preserve">oll in a state or area that does not accept </w:t>
      </w:r>
      <w:proofErr w:type="spellStart"/>
      <w:r w:rsidRPr="008C0B5C">
        <w:rPr>
          <w:rFonts w:asciiTheme="minorHAnsi" w:hAnsiTheme="minorHAnsi" w:cstheme="minorHAnsi"/>
          <w:b/>
          <w:sz w:val="20"/>
        </w:rPr>
        <w:t>EZpass</w:t>
      </w:r>
      <w:proofErr w:type="spellEnd"/>
      <w:r w:rsidRPr="008C0B5C">
        <w:rPr>
          <w:rFonts w:asciiTheme="minorHAnsi" w:hAnsiTheme="minorHAnsi" w:cstheme="minorHAnsi"/>
          <w:b/>
          <w:sz w:val="20"/>
        </w:rPr>
        <w:t>, y</w:t>
      </w:r>
      <w:r w:rsidR="00BA444D" w:rsidRPr="008C0B5C">
        <w:rPr>
          <w:rFonts w:asciiTheme="minorHAnsi" w:hAnsiTheme="minorHAnsi" w:cstheme="minorHAnsi"/>
          <w:b/>
          <w:sz w:val="20"/>
        </w:rPr>
        <w:t>ou are responsible to pay that T</w:t>
      </w:r>
      <w:r w:rsidRPr="008C0B5C">
        <w:rPr>
          <w:rFonts w:asciiTheme="minorHAnsi" w:hAnsiTheme="minorHAnsi" w:cstheme="minorHAnsi"/>
          <w:b/>
          <w:sz w:val="20"/>
        </w:rPr>
        <w:t>oll.</w:t>
      </w:r>
      <w:r w:rsidR="00E311D0" w:rsidRPr="008C0B5C">
        <w:rPr>
          <w:rFonts w:asciiTheme="minorHAnsi" w:hAnsiTheme="minorHAnsi" w:cstheme="minorHAnsi"/>
          <w:sz w:val="20"/>
        </w:rPr>
        <w:t xml:space="preserve"> If we are notified by the charging authorities that we may be responsible for payment of a Toll or Violation, you will pay us or a processing firm (“</w:t>
      </w:r>
      <w:r w:rsidR="00E311D0" w:rsidRPr="008C0B5C">
        <w:rPr>
          <w:rFonts w:asciiTheme="minorHAnsi" w:hAnsiTheme="minorHAnsi" w:cstheme="minorHAnsi"/>
          <w:b/>
          <w:sz w:val="20"/>
        </w:rPr>
        <w:t>Processor</w:t>
      </w:r>
      <w:r w:rsidR="00E311D0" w:rsidRPr="008C0B5C">
        <w:rPr>
          <w:rFonts w:asciiTheme="minorHAnsi" w:hAnsiTheme="minorHAnsi" w:cstheme="minorHAnsi"/>
          <w:sz w:val="20"/>
        </w:rPr>
        <w:t>”) of our choosing an administrative fee of up to $50 for each such notification. You authorize us to release your rental and payment card information to a Processor for processing and billing purposes. If we or the Processor pay a Toll or Violation, you authorize us or the Processor to charge all such payments, service fees and administrative fees to the payment card you used in connection with this</w:t>
      </w:r>
      <w:r w:rsidR="00E311D0" w:rsidRPr="008C0B5C">
        <w:rPr>
          <w:rFonts w:asciiTheme="minorHAnsi" w:hAnsiTheme="minorHAnsi" w:cstheme="minorHAnsi"/>
          <w:spacing w:val="-9"/>
          <w:sz w:val="20"/>
        </w:rPr>
        <w:t xml:space="preserve"> </w:t>
      </w:r>
      <w:r w:rsidR="00E311D0" w:rsidRPr="008C0B5C">
        <w:rPr>
          <w:rFonts w:asciiTheme="minorHAnsi" w:hAnsiTheme="minorHAnsi" w:cstheme="minorHAnsi"/>
          <w:sz w:val="20"/>
        </w:rPr>
        <w:t>rental.</w:t>
      </w:r>
    </w:p>
    <w:p w14:paraId="0C014A09" w14:textId="77777777" w:rsidR="00C86FE8" w:rsidRPr="00A27006" w:rsidRDefault="00C86FE8" w:rsidP="00C86FE8">
      <w:pPr>
        <w:pStyle w:val="ListParagraph"/>
        <w:tabs>
          <w:tab w:val="left" w:pos="545"/>
        </w:tabs>
        <w:ind w:right="202"/>
        <w:jc w:val="left"/>
        <w:rPr>
          <w:rFonts w:asciiTheme="minorHAnsi" w:hAnsiTheme="minorHAnsi" w:cstheme="minorHAnsi"/>
          <w:sz w:val="20"/>
        </w:rPr>
      </w:pPr>
    </w:p>
    <w:p w14:paraId="23EA6945" w14:textId="6FF3A4C5" w:rsidR="00A54F90" w:rsidRPr="00D51E2A" w:rsidRDefault="00A54F90">
      <w:pPr>
        <w:pStyle w:val="ListParagraph"/>
        <w:numPr>
          <w:ilvl w:val="0"/>
          <w:numId w:val="1"/>
        </w:numPr>
        <w:tabs>
          <w:tab w:val="left" w:pos="552"/>
        </w:tabs>
        <w:ind w:left="192" w:right="208" w:hanging="1"/>
        <w:jc w:val="both"/>
        <w:rPr>
          <w:rFonts w:asciiTheme="minorHAnsi" w:hAnsiTheme="minorHAnsi" w:cstheme="minorHAnsi"/>
          <w:sz w:val="20"/>
          <w:u w:val="single"/>
        </w:rPr>
      </w:pPr>
      <w:r w:rsidRPr="00D51E2A">
        <w:rPr>
          <w:rFonts w:asciiTheme="minorHAnsi" w:hAnsiTheme="minorHAnsi" w:cstheme="minorHAnsi"/>
          <w:b/>
          <w:sz w:val="20"/>
          <w:u w:val="single"/>
        </w:rPr>
        <w:t>I</w:t>
      </w:r>
      <w:r w:rsidR="00E311D0" w:rsidRPr="00D51E2A">
        <w:rPr>
          <w:rFonts w:asciiTheme="minorHAnsi" w:hAnsiTheme="minorHAnsi" w:cstheme="minorHAnsi"/>
          <w:b/>
          <w:sz w:val="20"/>
          <w:u w:val="single"/>
        </w:rPr>
        <w:t>f the Vehicle becomes Inoperable</w:t>
      </w:r>
      <w:r w:rsidR="00D51E2A" w:rsidRPr="00D51E2A">
        <w:rPr>
          <w:rFonts w:asciiTheme="minorHAnsi" w:hAnsiTheme="minorHAnsi" w:cstheme="minorHAnsi"/>
          <w:b/>
          <w:sz w:val="20"/>
          <w:u w:val="single"/>
        </w:rPr>
        <w:t xml:space="preserve"> for any reason:</w:t>
      </w:r>
    </w:p>
    <w:p w14:paraId="51BCB23D" w14:textId="77777777" w:rsidR="00A54F90" w:rsidRPr="00BC04CB" w:rsidRDefault="00A54F90" w:rsidP="00AC54F8">
      <w:pPr>
        <w:pStyle w:val="ListParagraph"/>
        <w:numPr>
          <w:ilvl w:val="1"/>
          <w:numId w:val="1"/>
        </w:numPr>
        <w:tabs>
          <w:tab w:val="left" w:pos="552"/>
        </w:tabs>
        <w:ind w:right="208"/>
        <w:rPr>
          <w:rFonts w:asciiTheme="minorHAnsi" w:hAnsiTheme="minorHAnsi" w:cstheme="minorHAnsi"/>
          <w:sz w:val="20"/>
        </w:rPr>
      </w:pPr>
      <w:r w:rsidRPr="00A16915">
        <w:rPr>
          <w:rFonts w:cstheme="minorHAnsi"/>
          <w:sz w:val="20"/>
        </w:rPr>
        <w:t>Your responsibility:</w:t>
      </w:r>
    </w:p>
    <w:p w14:paraId="7E9DCD32" w14:textId="7FFA1161" w:rsidR="00A54F90" w:rsidRPr="00BC04CB" w:rsidRDefault="00A54F90" w:rsidP="00AC54F8">
      <w:pPr>
        <w:pStyle w:val="ListParagraph"/>
        <w:numPr>
          <w:ilvl w:val="2"/>
          <w:numId w:val="1"/>
        </w:numPr>
        <w:tabs>
          <w:tab w:val="left" w:pos="552"/>
        </w:tabs>
        <w:ind w:right="208"/>
        <w:rPr>
          <w:rFonts w:cstheme="minorHAnsi"/>
          <w:sz w:val="20"/>
        </w:rPr>
      </w:pPr>
      <w:r w:rsidRPr="00BC04CB">
        <w:rPr>
          <w:rFonts w:cstheme="minorHAnsi"/>
          <w:sz w:val="20"/>
        </w:rPr>
        <w:t xml:space="preserve">Utilize our AAA </w:t>
      </w:r>
      <w:r w:rsidR="008349BD">
        <w:rPr>
          <w:rFonts w:cstheme="minorHAnsi"/>
          <w:sz w:val="20"/>
        </w:rPr>
        <w:t xml:space="preserve">(American Automobile Association) </w:t>
      </w:r>
      <w:r w:rsidRPr="00BC04CB">
        <w:rPr>
          <w:rFonts w:cstheme="minorHAnsi"/>
          <w:sz w:val="20"/>
        </w:rPr>
        <w:t>Fleet Membership coverage for roadside assistance, towing (coverage up to 100 miles), flat tires and lockout assistance</w:t>
      </w:r>
      <w:r w:rsidR="002D6E1F">
        <w:rPr>
          <w:rFonts w:cstheme="minorHAnsi"/>
          <w:sz w:val="20"/>
        </w:rPr>
        <w:t xml:space="preserve"> or any other covered needs while on your trip.</w:t>
      </w:r>
    </w:p>
    <w:p w14:paraId="06D5FF63" w14:textId="412AEF7F" w:rsidR="00A54F90" w:rsidRPr="00BC04CB" w:rsidRDefault="00A54F90" w:rsidP="00AC54F8">
      <w:pPr>
        <w:pStyle w:val="ListParagraph"/>
        <w:numPr>
          <w:ilvl w:val="2"/>
          <w:numId w:val="1"/>
        </w:numPr>
        <w:tabs>
          <w:tab w:val="left" w:pos="552"/>
        </w:tabs>
        <w:ind w:right="208"/>
        <w:rPr>
          <w:rFonts w:cstheme="minorHAnsi"/>
          <w:sz w:val="20"/>
        </w:rPr>
      </w:pPr>
      <w:r w:rsidRPr="00BC04CB">
        <w:rPr>
          <w:rFonts w:cstheme="minorHAnsi"/>
          <w:sz w:val="20"/>
        </w:rPr>
        <w:t>All costs</w:t>
      </w:r>
      <w:r w:rsidR="002D6E1F">
        <w:rPr>
          <w:rFonts w:cstheme="minorHAnsi"/>
          <w:sz w:val="20"/>
        </w:rPr>
        <w:t>, including but not limited to,</w:t>
      </w:r>
      <w:r w:rsidRPr="00BC04CB">
        <w:rPr>
          <w:rFonts w:cstheme="minorHAnsi"/>
          <w:sz w:val="20"/>
        </w:rPr>
        <w:t xml:space="preserve"> finding alternative accommodation</w:t>
      </w:r>
      <w:r w:rsidR="002D6E1F">
        <w:rPr>
          <w:rFonts w:cstheme="minorHAnsi"/>
          <w:sz w:val="20"/>
        </w:rPr>
        <w:t>/lodging</w:t>
      </w:r>
      <w:r w:rsidRPr="00BC04CB">
        <w:rPr>
          <w:rFonts w:cstheme="minorHAnsi"/>
          <w:sz w:val="20"/>
        </w:rPr>
        <w:t xml:space="preserve">, ride sharing costs, airfare, car rental cost, food, </w:t>
      </w:r>
      <w:r w:rsidR="002D6E1F">
        <w:rPr>
          <w:rFonts w:cstheme="minorHAnsi"/>
          <w:sz w:val="20"/>
        </w:rPr>
        <w:t xml:space="preserve">and </w:t>
      </w:r>
      <w:r w:rsidRPr="00BC04CB">
        <w:rPr>
          <w:rFonts w:cstheme="minorHAnsi"/>
          <w:sz w:val="20"/>
        </w:rPr>
        <w:t>clothing</w:t>
      </w:r>
      <w:r w:rsidR="002D6E1F">
        <w:rPr>
          <w:rFonts w:cstheme="minorHAnsi"/>
          <w:sz w:val="20"/>
        </w:rPr>
        <w:t xml:space="preserve">. This includes all costs associated with traveling </w:t>
      </w:r>
      <w:r w:rsidR="00903C3E">
        <w:rPr>
          <w:rFonts w:cstheme="minorHAnsi"/>
          <w:sz w:val="20"/>
        </w:rPr>
        <w:t>back to your personal residence/address.</w:t>
      </w:r>
    </w:p>
    <w:p w14:paraId="5AB33522" w14:textId="77777777" w:rsidR="00A54F90" w:rsidRPr="00BC04CB" w:rsidRDefault="00A54F90" w:rsidP="00AC54F8">
      <w:pPr>
        <w:pStyle w:val="ListParagraph"/>
        <w:numPr>
          <w:ilvl w:val="1"/>
          <w:numId w:val="1"/>
        </w:numPr>
        <w:tabs>
          <w:tab w:val="left" w:pos="552"/>
        </w:tabs>
        <w:ind w:right="208"/>
        <w:rPr>
          <w:rFonts w:asciiTheme="minorHAnsi" w:hAnsiTheme="minorHAnsi" w:cstheme="minorHAnsi"/>
          <w:sz w:val="20"/>
        </w:rPr>
      </w:pPr>
      <w:r w:rsidRPr="00BC04CB">
        <w:rPr>
          <w:rFonts w:asciiTheme="minorHAnsi" w:hAnsiTheme="minorHAnsi" w:cstheme="minorHAnsi"/>
          <w:sz w:val="20"/>
        </w:rPr>
        <w:t>Our responsibility:</w:t>
      </w:r>
    </w:p>
    <w:p w14:paraId="280A2DB9" w14:textId="7B483EFF" w:rsidR="00A54F90" w:rsidRPr="00BC04CB" w:rsidRDefault="008349BD" w:rsidP="00A16915">
      <w:pPr>
        <w:pStyle w:val="ListParagraph"/>
        <w:numPr>
          <w:ilvl w:val="2"/>
          <w:numId w:val="1"/>
        </w:numPr>
        <w:tabs>
          <w:tab w:val="left" w:pos="552"/>
        </w:tabs>
        <w:ind w:right="208"/>
        <w:rPr>
          <w:rFonts w:asciiTheme="minorHAnsi" w:hAnsiTheme="minorHAnsi" w:cstheme="minorHAnsi"/>
          <w:sz w:val="20"/>
        </w:rPr>
      </w:pPr>
      <w:r>
        <w:rPr>
          <w:rFonts w:asciiTheme="minorHAnsi" w:hAnsiTheme="minorHAnsi" w:cstheme="minorHAnsi"/>
          <w:sz w:val="20"/>
        </w:rPr>
        <w:t>To c</w:t>
      </w:r>
      <w:r w:rsidR="00A54F90" w:rsidRPr="00BC04CB">
        <w:rPr>
          <w:rFonts w:asciiTheme="minorHAnsi" w:hAnsiTheme="minorHAnsi" w:cstheme="minorHAnsi"/>
          <w:sz w:val="20"/>
        </w:rPr>
        <w:t>arry AAA Fleet Membership coverage on the vehicles</w:t>
      </w:r>
      <w:r w:rsidR="003C1D31">
        <w:rPr>
          <w:rFonts w:asciiTheme="minorHAnsi" w:hAnsiTheme="minorHAnsi" w:cstheme="minorHAnsi"/>
          <w:sz w:val="20"/>
        </w:rPr>
        <w:t>, membership card and coverage details are in the glove compartment of the vehicle for your use/reference.</w:t>
      </w:r>
    </w:p>
    <w:p w14:paraId="2988D9EA" w14:textId="77777777" w:rsidR="00A54F90" w:rsidRPr="00BC04CB" w:rsidRDefault="00A54F90" w:rsidP="00AC54F8">
      <w:pPr>
        <w:pStyle w:val="ListParagraph"/>
        <w:numPr>
          <w:ilvl w:val="2"/>
          <w:numId w:val="1"/>
        </w:numPr>
        <w:tabs>
          <w:tab w:val="left" w:pos="552"/>
        </w:tabs>
        <w:ind w:right="208"/>
        <w:rPr>
          <w:rFonts w:asciiTheme="minorHAnsi" w:hAnsiTheme="minorHAnsi" w:cstheme="minorHAnsi"/>
          <w:sz w:val="20"/>
        </w:rPr>
      </w:pPr>
      <w:r w:rsidRPr="00BC04CB">
        <w:rPr>
          <w:rFonts w:asciiTheme="minorHAnsi" w:hAnsiTheme="minorHAnsi" w:cstheme="minorHAnsi"/>
          <w:sz w:val="20"/>
        </w:rPr>
        <w:t>If the Vehicle becomes inoperable for more than 24 hours, our liability to you is limited to the daily rental rate times the number of days the Vehicle is</w:t>
      </w:r>
      <w:r w:rsidRPr="00BC04CB">
        <w:rPr>
          <w:rFonts w:asciiTheme="minorHAnsi" w:hAnsiTheme="minorHAnsi" w:cstheme="minorHAnsi"/>
          <w:spacing w:val="-12"/>
          <w:sz w:val="20"/>
        </w:rPr>
        <w:t xml:space="preserve"> </w:t>
      </w:r>
      <w:r w:rsidRPr="00BC04CB">
        <w:rPr>
          <w:rFonts w:asciiTheme="minorHAnsi" w:hAnsiTheme="minorHAnsi" w:cstheme="minorHAnsi"/>
          <w:sz w:val="20"/>
        </w:rPr>
        <w:t>inoperable.</w:t>
      </w:r>
    </w:p>
    <w:p w14:paraId="1CED18D6" w14:textId="77777777" w:rsidR="00C86FE8" w:rsidRPr="00BC04CB" w:rsidRDefault="00C86FE8" w:rsidP="00C86FE8">
      <w:pPr>
        <w:pStyle w:val="ListParagraph"/>
        <w:tabs>
          <w:tab w:val="left" w:pos="552"/>
        </w:tabs>
        <w:ind w:left="192" w:right="208"/>
        <w:jc w:val="left"/>
        <w:rPr>
          <w:rFonts w:asciiTheme="minorHAnsi" w:hAnsiTheme="minorHAnsi" w:cstheme="minorHAnsi"/>
          <w:sz w:val="20"/>
        </w:rPr>
      </w:pPr>
    </w:p>
    <w:p w14:paraId="06CBADCF" w14:textId="77777777" w:rsidR="00EB4C97" w:rsidRDefault="00E311D0">
      <w:pPr>
        <w:pStyle w:val="ListParagraph"/>
        <w:numPr>
          <w:ilvl w:val="0"/>
          <w:numId w:val="1"/>
        </w:numPr>
        <w:tabs>
          <w:tab w:val="left" w:pos="572"/>
        </w:tabs>
        <w:ind w:left="189" w:right="203" w:firstLine="7"/>
        <w:jc w:val="both"/>
        <w:rPr>
          <w:rFonts w:asciiTheme="minorHAnsi" w:hAnsiTheme="minorHAnsi" w:cstheme="minorHAnsi"/>
          <w:sz w:val="20"/>
          <w:szCs w:val="20"/>
        </w:rPr>
      </w:pPr>
      <w:r w:rsidRPr="00A27006">
        <w:rPr>
          <w:rFonts w:asciiTheme="minorHAnsi" w:hAnsiTheme="minorHAnsi" w:cstheme="minorHAnsi"/>
          <w:b/>
          <w:sz w:val="20"/>
          <w:u w:val="single"/>
        </w:rPr>
        <w:t>Personal Information</w:t>
      </w:r>
      <w:r w:rsidRPr="00A27006">
        <w:rPr>
          <w:rFonts w:asciiTheme="minorHAnsi" w:hAnsiTheme="minorHAnsi" w:cstheme="minorHAnsi"/>
          <w:b/>
          <w:sz w:val="20"/>
        </w:rPr>
        <w:t xml:space="preserve">. </w:t>
      </w:r>
      <w:r w:rsidRPr="00A27006">
        <w:rPr>
          <w:rFonts w:asciiTheme="minorHAnsi" w:hAnsiTheme="minorHAnsi" w:cstheme="minorHAnsi"/>
          <w:sz w:val="20"/>
        </w:rPr>
        <w:t xml:space="preserve">You agree that we may disclose personally identifiable information about you to applicable law enforcement agencies or to other third parties in connection with our enforcement of our rights under this Agreement and other legitimate business </w:t>
      </w:r>
      <w:r w:rsidRPr="00A27006">
        <w:rPr>
          <w:rFonts w:asciiTheme="minorHAnsi" w:hAnsiTheme="minorHAnsi" w:cstheme="minorHAnsi"/>
          <w:sz w:val="20"/>
          <w:szCs w:val="20"/>
        </w:rPr>
        <w:t>functions. Questions regarding privacy should be directed to the location where you rented the</w:t>
      </w:r>
      <w:r w:rsidRPr="00A27006">
        <w:rPr>
          <w:rFonts w:asciiTheme="minorHAnsi" w:hAnsiTheme="minorHAnsi" w:cstheme="minorHAnsi"/>
          <w:spacing w:val="-10"/>
          <w:sz w:val="20"/>
          <w:szCs w:val="20"/>
        </w:rPr>
        <w:t xml:space="preserve"> </w:t>
      </w:r>
      <w:r w:rsidRPr="00A27006">
        <w:rPr>
          <w:rFonts w:asciiTheme="minorHAnsi" w:hAnsiTheme="minorHAnsi" w:cstheme="minorHAnsi"/>
          <w:sz w:val="20"/>
          <w:szCs w:val="20"/>
        </w:rPr>
        <w:t>Vehicle.</w:t>
      </w:r>
    </w:p>
    <w:p w14:paraId="5C382C4E" w14:textId="77777777" w:rsidR="00C86FE8" w:rsidRPr="00A27006" w:rsidRDefault="00C86FE8" w:rsidP="00C86FE8">
      <w:pPr>
        <w:pStyle w:val="ListParagraph"/>
        <w:tabs>
          <w:tab w:val="left" w:pos="572"/>
        </w:tabs>
        <w:ind w:left="196" w:right="203"/>
        <w:jc w:val="left"/>
        <w:rPr>
          <w:rFonts w:asciiTheme="minorHAnsi" w:hAnsiTheme="minorHAnsi" w:cstheme="minorHAnsi"/>
          <w:sz w:val="20"/>
          <w:szCs w:val="20"/>
        </w:rPr>
      </w:pPr>
    </w:p>
    <w:p w14:paraId="458FD342" w14:textId="783B47D9" w:rsidR="00993299" w:rsidRDefault="00993299">
      <w:pPr>
        <w:pStyle w:val="ListParagraph"/>
        <w:numPr>
          <w:ilvl w:val="0"/>
          <w:numId w:val="1"/>
        </w:numPr>
        <w:tabs>
          <w:tab w:val="left" w:pos="587"/>
        </w:tabs>
        <w:ind w:left="187" w:firstLine="4"/>
        <w:jc w:val="both"/>
        <w:rPr>
          <w:rFonts w:asciiTheme="minorHAnsi" w:hAnsiTheme="minorHAnsi" w:cstheme="minorHAnsi"/>
          <w:sz w:val="20"/>
          <w:szCs w:val="20"/>
        </w:rPr>
      </w:pPr>
      <w:r w:rsidRPr="00A27006">
        <w:rPr>
          <w:rFonts w:asciiTheme="minorHAnsi" w:hAnsiTheme="minorHAnsi" w:cstheme="minorHAnsi"/>
          <w:b/>
          <w:sz w:val="20"/>
          <w:szCs w:val="20"/>
          <w:u w:val="single"/>
        </w:rPr>
        <w:t>Covid Regulation C</w:t>
      </w:r>
      <w:r w:rsidR="004275E6" w:rsidRPr="00A27006">
        <w:rPr>
          <w:rFonts w:asciiTheme="minorHAnsi" w:hAnsiTheme="minorHAnsi" w:cstheme="minorHAnsi"/>
          <w:b/>
          <w:sz w:val="20"/>
          <w:szCs w:val="20"/>
          <w:u w:val="single"/>
        </w:rPr>
        <w:t>ompliance</w:t>
      </w:r>
      <w:r w:rsidR="00E40588" w:rsidRPr="00A27006">
        <w:rPr>
          <w:rFonts w:asciiTheme="minorHAnsi" w:hAnsiTheme="minorHAnsi" w:cstheme="minorHAnsi"/>
          <w:sz w:val="20"/>
          <w:szCs w:val="20"/>
        </w:rPr>
        <w:t xml:space="preserve">.  You will, </w:t>
      </w:r>
      <w:r w:rsidR="004275E6" w:rsidRPr="00A27006">
        <w:rPr>
          <w:rFonts w:asciiTheme="minorHAnsi" w:hAnsiTheme="minorHAnsi" w:cstheme="minorHAnsi"/>
          <w:sz w:val="20"/>
          <w:szCs w:val="20"/>
        </w:rPr>
        <w:t>a</w:t>
      </w:r>
      <w:r w:rsidRPr="00A27006">
        <w:rPr>
          <w:rFonts w:asciiTheme="minorHAnsi" w:hAnsiTheme="minorHAnsi" w:cstheme="minorHAnsi"/>
          <w:sz w:val="20"/>
          <w:szCs w:val="20"/>
        </w:rPr>
        <w:t>t all times during the term of this Agreement</w:t>
      </w:r>
      <w:r w:rsidR="005E5E6C" w:rsidRPr="00A27006">
        <w:rPr>
          <w:rFonts w:asciiTheme="minorHAnsi" w:hAnsiTheme="minorHAnsi" w:cstheme="minorHAnsi"/>
          <w:sz w:val="20"/>
          <w:szCs w:val="20"/>
        </w:rPr>
        <w:t xml:space="preserve"> and while operating or otherwise using the Vehicle</w:t>
      </w:r>
      <w:r w:rsidR="004275E6" w:rsidRPr="00A27006">
        <w:rPr>
          <w:rFonts w:asciiTheme="minorHAnsi" w:hAnsiTheme="minorHAnsi" w:cstheme="minorHAnsi"/>
          <w:sz w:val="20"/>
          <w:szCs w:val="20"/>
        </w:rPr>
        <w:t>,</w:t>
      </w:r>
      <w:r w:rsidRPr="00A27006">
        <w:rPr>
          <w:rFonts w:asciiTheme="minorHAnsi" w:hAnsiTheme="minorHAnsi" w:cstheme="minorHAnsi"/>
          <w:sz w:val="20"/>
          <w:szCs w:val="20"/>
        </w:rPr>
        <w:t xml:space="preserve"> </w:t>
      </w:r>
      <w:r w:rsidR="004275E6" w:rsidRPr="00A27006">
        <w:rPr>
          <w:rFonts w:asciiTheme="minorHAnsi" w:hAnsiTheme="minorHAnsi" w:cstheme="minorHAnsi"/>
          <w:sz w:val="20"/>
          <w:szCs w:val="20"/>
        </w:rPr>
        <w:t xml:space="preserve">abide </w:t>
      </w:r>
      <w:r w:rsidR="005E5E6C" w:rsidRPr="00A27006">
        <w:rPr>
          <w:rFonts w:asciiTheme="minorHAnsi" w:hAnsiTheme="minorHAnsi" w:cstheme="minorHAnsi"/>
          <w:sz w:val="20"/>
          <w:szCs w:val="20"/>
        </w:rPr>
        <w:t>with all statutes, laws, ordinances, regulations, rules, codes, orders, judgments, decrees,</w:t>
      </w:r>
      <w:r w:rsidR="00E40588" w:rsidRPr="00A27006">
        <w:rPr>
          <w:rFonts w:asciiTheme="minorHAnsi" w:hAnsiTheme="minorHAnsi" w:cstheme="minorHAnsi"/>
          <w:sz w:val="20"/>
          <w:szCs w:val="20"/>
        </w:rPr>
        <w:t xml:space="preserve"> or</w:t>
      </w:r>
      <w:r w:rsidR="005E5E6C" w:rsidRPr="00A27006">
        <w:rPr>
          <w:rFonts w:asciiTheme="minorHAnsi" w:hAnsiTheme="minorHAnsi" w:cstheme="minorHAnsi"/>
          <w:sz w:val="20"/>
          <w:szCs w:val="20"/>
        </w:rPr>
        <w:t xml:space="preserve"> other requirements or rules of law </w:t>
      </w:r>
      <w:r w:rsidR="004275E6" w:rsidRPr="00A27006">
        <w:rPr>
          <w:rFonts w:asciiTheme="minorHAnsi" w:hAnsiTheme="minorHAnsi" w:cstheme="minorHAnsi"/>
          <w:sz w:val="20"/>
          <w:szCs w:val="20"/>
        </w:rPr>
        <w:t>relating to Covid-19 requirements and issued by a</w:t>
      </w:r>
      <w:r w:rsidR="005E5E6C" w:rsidRPr="00A27006">
        <w:rPr>
          <w:rFonts w:asciiTheme="minorHAnsi" w:hAnsiTheme="minorHAnsi" w:cstheme="minorHAnsi"/>
          <w:sz w:val="20"/>
          <w:szCs w:val="20"/>
        </w:rPr>
        <w:t>ny federal, state, local, or foreign government or political subdivision thereof, or any agency or instrumentality of such government or political subdivision.</w:t>
      </w:r>
    </w:p>
    <w:p w14:paraId="44F3B7A0" w14:textId="77777777" w:rsidR="00C86FE8" w:rsidRPr="00C86FE8" w:rsidRDefault="00C86FE8" w:rsidP="00C86FE8">
      <w:pPr>
        <w:pStyle w:val="ListParagraph"/>
        <w:rPr>
          <w:rFonts w:asciiTheme="minorHAnsi" w:hAnsiTheme="minorHAnsi" w:cstheme="minorHAnsi"/>
          <w:sz w:val="20"/>
          <w:szCs w:val="20"/>
        </w:rPr>
      </w:pPr>
    </w:p>
    <w:p w14:paraId="50576CBF" w14:textId="77777777" w:rsidR="00C86FE8" w:rsidRPr="00A27006" w:rsidRDefault="00C86FE8" w:rsidP="00C86FE8">
      <w:pPr>
        <w:pStyle w:val="ListParagraph"/>
        <w:tabs>
          <w:tab w:val="left" w:pos="587"/>
        </w:tabs>
        <w:jc w:val="left"/>
        <w:rPr>
          <w:rFonts w:asciiTheme="minorHAnsi" w:hAnsiTheme="minorHAnsi" w:cstheme="minorHAnsi"/>
          <w:sz w:val="20"/>
          <w:szCs w:val="20"/>
        </w:rPr>
      </w:pPr>
    </w:p>
    <w:p w14:paraId="194D2045" w14:textId="34E81451" w:rsidR="00991B4A" w:rsidRDefault="00993299" w:rsidP="00991B4A">
      <w:pPr>
        <w:pStyle w:val="ListParagraph"/>
        <w:numPr>
          <w:ilvl w:val="0"/>
          <w:numId w:val="1"/>
        </w:numPr>
        <w:tabs>
          <w:tab w:val="left" w:pos="587"/>
        </w:tabs>
        <w:ind w:left="187" w:firstLine="4"/>
        <w:jc w:val="both"/>
        <w:rPr>
          <w:rFonts w:asciiTheme="minorHAnsi" w:hAnsiTheme="minorHAnsi" w:cstheme="minorHAnsi"/>
          <w:sz w:val="20"/>
          <w:szCs w:val="20"/>
        </w:rPr>
      </w:pPr>
      <w:r w:rsidRPr="00A27006">
        <w:rPr>
          <w:rStyle w:val="sssh"/>
          <w:rFonts w:asciiTheme="minorHAnsi" w:hAnsiTheme="minorHAnsi" w:cstheme="minorHAnsi"/>
          <w:b/>
          <w:sz w:val="20"/>
          <w:szCs w:val="20"/>
          <w:u w:val="single"/>
        </w:rPr>
        <w:t>Force Majeure</w:t>
      </w:r>
      <w:r w:rsidRPr="00A27006">
        <w:rPr>
          <w:rStyle w:val="ssleftalign"/>
          <w:rFonts w:asciiTheme="minorHAnsi" w:hAnsiTheme="minorHAnsi" w:cstheme="minorHAnsi"/>
          <w:sz w:val="20"/>
          <w:szCs w:val="20"/>
        </w:rPr>
        <w:t xml:space="preserve">: </w:t>
      </w:r>
      <w:r w:rsidR="00991B4A" w:rsidRPr="00A27006">
        <w:rPr>
          <w:rFonts w:asciiTheme="minorHAnsi" w:hAnsiTheme="minorHAnsi" w:cstheme="minorHAnsi"/>
          <w:sz w:val="20"/>
          <w:szCs w:val="20"/>
        </w:rPr>
        <w:t xml:space="preserve">In the event that there shall occur, during the  term of this Agreement  or prior to the commencement thereof, any: (a) strike(s), lockout(s) or labor dispute(s); (b) inability to obtain labor or materials, or reasonable substitutes therefor; or (c) act(s) of God, governmental restrictions, regulations or controls, enemy or hostile government action, civil commotion, riot, fire or other casualty, or other conditions similar to those enumerated in this item  including virus, disease, epidemic, pandemic, quarantine or similar threats to the health or safety of our employees or customers or acts of government or authority resulting therefrom, as </w:t>
      </w:r>
      <w:r w:rsidR="00991B4A" w:rsidRPr="00A27006">
        <w:rPr>
          <w:rFonts w:asciiTheme="minorHAnsi" w:hAnsiTheme="minorHAnsi" w:cstheme="minorHAnsi"/>
          <w:sz w:val="20"/>
          <w:szCs w:val="20"/>
        </w:rPr>
        <w:lastRenderedPageBreak/>
        <w:t>an unavoidable delay or an event of force majeure (d) beyond the reasonable control of the party obligated to perform, and if we shall, as the result of any of the above-described events, fail punctually to perform any obligation on our part to be performed under this Agreement, then such failure shall be excused and not be a breach of this Agreement by us, but only to the extent occasioned by such event.</w:t>
      </w:r>
    </w:p>
    <w:p w14:paraId="7FD09A33" w14:textId="77777777" w:rsidR="00C86FE8" w:rsidRPr="00A27006" w:rsidRDefault="00C86FE8" w:rsidP="00C86FE8">
      <w:pPr>
        <w:pStyle w:val="ListParagraph"/>
        <w:tabs>
          <w:tab w:val="left" w:pos="587"/>
        </w:tabs>
        <w:jc w:val="left"/>
        <w:rPr>
          <w:rFonts w:asciiTheme="minorHAnsi" w:hAnsiTheme="minorHAnsi" w:cstheme="minorHAnsi"/>
          <w:sz w:val="20"/>
          <w:szCs w:val="20"/>
        </w:rPr>
      </w:pPr>
    </w:p>
    <w:p w14:paraId="4ED78E14" w14:textId="093B09C9" w:rsidR="00EB4C97" w:rsidRPr="00A27006" w:rsidRDefault="00E311D0">
      <w:pPr>
        <w:pStyle w:val="ListParagraph"/>
        <w:numPr>
          <w:ilvl w:val="0"/>
          <w:numId w:val="1"/>
        </w:numPr>
        <w:tabs>
          <w:tab w:val="left" w:pos="587"/>
        </w:tabs>
        <w:ind w:left="187" w:firstLine="4"/>
        <w:jc w:val="both"/>
        <w:rPr>
          <w:rFonts w:asciiTheme="minorHAnsi" w:hAnsiTheme="minorHAnsi" w:cstheme="minorHAnsi"/>
          <w:sz w:val="20"/>
        </w:rPr>
      </w:pPr>
      <w:r w:rsidRPr="00A27006">
        <w:rPr>
          <w:rFonts w:asciiTheme="minorHAnsi" w:hAnsiTheme="minorHAnsi" w:cstheme="minorHAnsi"/>
          <w:b/>
          <w:sz w:val="20"/>
          <w:szCs w:val="20"/>
          <w:u w:val="single"/>
        </w:rPr>
        <w:t>Miscellaneous</w:t>
      </w:r>
      <w:r w:rsidRPr="00A27006">
        <w:rPr>
          <w:rFonts w:asciiTheme="minorHAnsi" w:hAnsiTheme="minorHAnsi" w:cstheme="minorHAnsi"/>
          <w:b/>
          <w:sz w:val="20"/>
          <w:szCs w:val="20"/>
        </w:rPr>
        <w:t xml:space="preserve">. </w:t>
      </w:r>
      <w:r w:rsidRPr="00A27006">
        <w:rPr>
          <w:rFonts w:asciiTheme="minorHAnsi" w:hAnsiTheme="minorHAnsi" w:cstheme="minorHAnsi"/>
          <w:sz w:val="20"/>
          <w:szCs w:val="20"/>
        </w:rPr>
        <w:t xml:space="preserve">No term of this Agreement can be waived or modified except by a writing that we have signed. </w:t>
      </w:r>
      <w:r w:rsidR="00993299" w:rsidRPr="00A27006">
        <w:rPr>
          <w:rFonts w:asciiTheme="minorHAnsi" w:hAnsiTheme="minorHAnsi" w:cstheme="minorHAnsi"/>
          <w:sz w:val="20"/>
          <w:szCs w:val="20"/>
        </w:rPr>
        <w:t>This Agreement</w:t>
      </w:r>
      <w:r w:rsidR="00993299" w:rsidRPr="00A27006">
        <w:rPr>
          <w:rFonts w:asciiTheme="minorHAnsi" w:hAnsiTheme="minorHAnsi" w:cstheme="minorHAnsi"/>
          <w:sz w:val="20"/>
        </w:rPr>
        <w:t xml:space="preserve"> may not be assigned or subleased by you for any reason.  </w:t>
      </w:r>
      <w:r w:rsidRPr="00A27006">
        <w:rPr>
          <w:rFonts w:asciiTheme="minorHAnsi" w:hAnsiTheme="minorHAnsi" w:cstheme="minorHAnsi"/>
          <w:sz w:val="20"/>
        </w:rPr>
        <w:t>This Agreement constitutes the entire agreement between you and us. All prior representations and agreements between you and us regarding this rental are void. A waiver by us of any breach of this Agreement is not a waiver of any additional breach or waiver of the performance of your obligations under this Agreement. Our acceptance of payment from you or our failure, refusal or neglect to exercise any of our rights under this Agreement does not constitute a waiver of any other provision of this Agreement. You waive all recourse against us for any criminal reports or prosecutions that we take against you that arise out of your breach of this Agreement. Unless prohibited by law, you release us from any liability for consequential, special or punitive damages in connection with this rental or the reservation of a vehicle. If any provision of this Agreement is deemed void or unenforceable, the remaining provisions are valid and enforceable. This Agreement will be governed by the substantive law of the jurisdiction where the rental commences, without giving effect to the choice of law rules thereof, and you irrevocably and unconditionally consent and submit to the nonexclusive jurisdiction of the courts located in that jurisdiction.</w:t>
      </w:r>
    </w:p>
    <w:p w14:paraId="01A75C0E" w14:textId="77777777" w:rsidR="00343416" w:rsidRDefault="00343416" w:rsidP="00343416">
      <w:pPr>
        <w:rPr>
          <w:rFonts w:asciiTheme="minorHAnsi" w:hAnsiTheme="minorHAnsi" w:cstheme="minorHAnsi"/>
        </w:rPr>
      </w:pPr>
    </w:p>
    <w:p w14:paraId="6AC0EB30" w14:textId="77777777" w:rsidR="007672EC" w:rsidRDefault="007672EC" w:rsidP="00746224">
      <w:pPr>
        <w:jc w:val="center"/>
        <w:rPr>
          <w:rFonts w:asciiTheme="minorHAnsi" w:hAnsiTheme="minorHAnsi" w:cstheme="minorHAnsi"/>
          <w:b/>
          <w:bCs/>
        </w:rPr>
      </w:pPr>
    </w:p>
    <w:p w14:paraId="2AB3D082" w14:textId="149D1F28" w:rsidR="00BA1728" w:rsidRPr="00746224" w:rsidRDefault="00BA1728" w:rsidP="00746224">
      <w:pPr>
        <w:jc w:val="center"/>
        <w:rPr>
          <w:rFonts w:asciiTheme="minorHAnsi" w:hAnsiTheme="minorHAnsi" w:cstheme="minorHAnsi"/>
          <w:b/>
          <w:bCs/>
        </w:rPr>
      </w:pPr>
      <w:r w:rsidRPr="00746224">
        <w:rPr>
          <w:rFonts w:asciiTheme="minorHAnsi" w:hAnsiTheme="minorHAnsi" w:cstheme="minorHAnsi"/>
          <w:b/>
          <w:bCs/>
        </w:rPr>
        <w:t>EXHIBIT B</w:t>
      </w:r>
    </w:p>
    <w:p w14:paraId="6BA74232" w14:textId="019AA1F9" w:rsidR="00782633" w:rsidRPr="00A27006" w:rsidRDefault="00782633" w:rsidP="00BA1728">
      <w:pPr>
        <w:pStyle w:val="Heading1"/>
        <w:spacing w:line="244" w:lineRule="exact"/>
        <w:ind w:left="0" w:right="205"/>
        <w:jc w:val="center"/>
        <w:rPr>
          <w:rFonts w:asciiTheme="minorHAnsi" w:hAnsiTheme="minorHAnsi" w:cstheme="minorHAnsi"/>
        </w:rPr>
      </w:pPr>
      <w:r w:rsidRPr="00A27006">
        <w:rPr>
          <w:rFonts w:asciiTheme="minorHAnsi" w:hAnsiTheme="minorHAnsi" w:cstheme="minorHAnsi"/>
        </w:rPr>
        <w:t>EQUIPMENT</w:t>
      </w:r>
      <w:r w:rsidR="000B2C74" w:rsidRPr="00A27006">
        <w:rPr>
          <w:rFonts w:asciiTheme="minorHAnsi" w:hAnsiTheme="minorHAnsi" w:cstheme="minorHAnsi"/>
        </w:rPr>
        <w:t xml:space="preserve"> REPLACEMENT COSTS</w:t>
      </w:r>
    </w:p>
    <w:p w14:paraId="35F84EBB" w14:textId="11F11E53" w:rsidR="00782633" w:rsidRPr="00A27006" w:rsidRDefault="00782633" w:rsidP="00BA1728">
      <w:pPr>
        <w:pStyle w:val="Heading1"/>
        <w:spacing w:line="244" w:lineRule="exact"/>
        <w:ind w:left="0" w:right="205"/>
        <w:jc w:val="center"/>
        <w:rPr>
          <w:rFonts w:asciiTheme="minorHAnsi" w:hAnsiTheme="minorHAnsi" w:cstheme="minorHAnsi"/>
        </w:rPr>
      </w:pPr>
    </w:p>
    <w:tbl>
      <w:tblPr>
        <w:tblStyle w:val="TableGrid"/>
        <w:tblW w:w="0" w:type="auto"/>
        <w:jc w:val="center"/>
        <w:tblLook w:val="04A0" w:firstRow="1" w:lastRow="0" w:firstColumn="1" w:lastColumn="0" w:noHBand="0" w:noVBand="1"/>
      </w:tblPr>
      <w:tblGrid>
        <w:gridCol w:w="4585"/>
        <w:gridCol w:w="3235"/>
      </w:tblGrid>
      <w:tr w:rsidR="000B2C74" w:rsidRPr="00A27006" w14:paraId="3C2946B7" w14:textId="77777777" w:rsidTr="00746224">
        <w:trPr>
          <w:jc w:val="center"/>
        </w:trPr>
        <w:tc>
          <w:tcPr>
            <w:tcW w:w="4585" w:type="dxa"/>
          </w:tcPr>
          <w:p w14:paraId="7FC9F17B" w14:textId="722B3D1B" w:rsidR="000B2C74" w:rsidRPr="00A27006" w:rsidRDefault="000B2C74" w:rsidP="00782633">
            <w:pPr>
              <w:pStyle w:val="Heading1"/>
              <w:spacing w:line="244" w:lineRule="exact"/>
              <w:ind w:left="0" w:right="205"/>
              <w:jc w:val="center"/>
              <w:rPr>
                <w:rFonts w:asciiTheme="minorHAnsi" w:hAnsiTheme="minorHAnsi" w:cstheme="minorHAnsi"/>
              </w:rPr>
            </w:pPr>
            <w:r w:rsidRPr="00A27006">
              <w:rPr>
                <w:rFonts w:asciiTheme="minorHAnsi" w:hAnsiTheme="minorHAnsi" w:cstheme="minorHAnsi"/>
              </w:rPr>
              <w:t>Item</w:t>
            </w:r>
          </w:p>
        </w:tc>
        <w:tc>
          <w:tcPr>
            <w:tcW w:w="3235" w:type="dxa"/>
          </w:tcPr>
          <w:p w14:paraId="585B2863" w14:textId="072EDA0F" w:rsidR="000B2C74" w:rsidRPr="00A27006" w:rsidRDefault="000B2C74" w:rsidP="00782633">
            <w:pPr>
              <w:pStyle w:val="Heading1"/>
              <w:spacing w:line="244" w:lineRule="exact"/>
              <w:ind w:left="0" w:right="205"/>
              <w:jc w:val="center"/>
              <w:rPr>
                <w:rFonts w:asciiTheme="minorHAnsi" w:hAnsiTheme="minorHAnsi" w:cstheme="minorHAnsi"/>
              </w:rPr>
            </w:pPr>
            <w:r w:rsidRPr="00A27006">
              <w:rPr>
                <w:rFonts w:asciiTheme="minorHAnsi" w:hAnsiTheme="minorHAnsi" w:cstheme="minorHAnsi"/>
              </w:rPr>
              <w:t>Replacement Cost</w:t>
            </w:r>
          </w:p>
        </w:tc>
      </w:tr>
      <w:tr w:rsidR="000B2C74" w:rsidRPr="00A27006" w14:paraId="23D21955" w14:textId="77777777" w:rsidTr="00746224">
        <w:trPr>
          <w:jc w:val="center"/>
        </w:trPr>
        <w:tc>
          <w:tcPr>
            <w:tcW w:w="4585" w:type="dxa"/>
          </w:tcPr>
          <w:p w14:paraId="168ABD3D" w14:textId="5990D53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Induction Cook Top</w:t>
            </w:r>
          </w:p>
        </w:tc>
        <w:tc>
          <w:tcPr>
            <w:tcW w:w="3235" w:type="dxa"/>
          </w:tcPr>
          <w:p w14:paraId="55C5E43F" w14:textId="4A63312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99643C">
              <w:rPr>
                <w:rFonts w:asciiTheme="minorHAnsi" w:hAnsiTheme="minorHAnsi" w:cstheme="minorHAnsi"/>
                <w:b w:val="0"/>
              </w:rPr>
              <w:t>2</w:t>
            </w:r>
            <w:r w:rsidR="00505E90">
              <w:rPr>
                <w:rFonts w:asciiTheme="minorHAnsi" w:hAnsiTheme="minorHAnsi" w:cstheme="minorHAnsi"/>
                <w:b w:val="0"/>
              </w:rPr>
              <w:t>5</w:t>
            </w:r>
            <w:r w:rsidR="0099643C">
              <w:rPr>
                <w:rFonts w:asciiTheme="minorHAnsi" w:hAnsiTheme="minorHAnsi" w:cstheme="minorHAnsi"/>
                <w:b w:val="0"/>
              </w:rPr>
              <w:t>0</w:t>
            </w:r>
          </w:p>
        </w:tc>
      </w:tr>
      <w:tr w:rsidR="000B2C74" w:rsidRPr="00A27006" w14:paraId="303FA7FC" w14:textId="77777777" w:rsidTr="00746224">
        <w:trPr>
          <w:jc w:val="center"/>
        </w:trPr>
        <w:tc>
          <w:tcPr>
            <w:tcW w:w="4585" w:type="dxa"/>
          </w:tcPr>
          <w:p w14:paraId="4E22A08E" w14:textId="4C72D99D"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TV projector</w:t>
            </w:r>
          </w:p>
        </w:tc>
        <w:tc>
          <w:tcPr>
            <w:tcW w:w="3235" w:type="dxa"/>
          </w:tcPr>
          <w:p w14:paraId="4F2096A2" w14:textId="70F7AEF2"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$500</w:t>
            </w:r>
          </w:p>
        </w:tc>
      </w:tr>
      <w:tr w:rsidR="000B2C74" w:rsidRPr="00A27006" w14:paraId="19A665F6" w14:textId="77777777" w:rsidTr="00746224">
        <w:trPr>
          <w:jc w:val="center"/>
        </w:trPr>
        <w:tc>
          <w:tcPr>
            <w:tcW w:w="4585" w:type="dxa"/>
          </w:tcPr>
          <w:p w14:paraId="151C2DF0" w14:textId="7A8E78A3"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TV screen</w:t>
            </w:r>
          </w:p>
        </w:tc>
        <w:tc>
          <w:tcPr>
            <w:tcW w:w="3235" w:type="dxa"/>
          </w:tcPr>
          <w:p w14:paraId="2C3F7634" w14:textId="7F244EFF"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$100</w:t>
            </w:r>
          </w:p>
        </w:tc>
      </w:tr>
      <w:tr w:rsidR="000B2C74" w:rsidRPr="00A27006" w14:paraId="5B7B38AC" w14:textId="77777777" w:rsidTr="00746224">
        <w:trPr>
          <w:jc w:val="center"/>
        </w:trPr>
        <w:tc>
          <w:tcPr>
            <w:tcW w:w="4585" w:type="dxa"/>
          </w:tcPr>
          <w:p w14:paraId="1FA24345" w14:textId="052AEDE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 xml:space="preserve">Built in </w:t>
            </w:r>
            <w:r w:rsidR="002B5013">
              <w:rPr>
                <w:rFonts w:asciiTheme="minorHAnsi" w:hAnsiTheme="minorHAnsi" w:cstheme="minorHAnsi"/>
                <w:b w:val="0"/>
              </w:rPr>
              <w:t xml:space="preserve">Webasto </w:t>
            </w:r>
            <w:r w:rsidRPr="00A27006">
              <w:rPr>
                <w:rFonts w:asciiTheme="minorHAnsi" w:hAnsiTheme="minorHAnsi" w:cstheme="minorHAnsi"/>
                <w:b w:val="0"/>
              </w:rPr>
              <w:t>heater (main cabin)</w:t>
            </w:r>
          </w:p>
        </w:tc>
        <w:tc>
          <w:tcPr>
            <w:tcW w:w="3235" w:type="dxa"/>
          </w:tcPr>
          <w:p w14:paraId="7E389363" w14:textId="30B91F9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99643C">
              <w:rPr>
                <w:rFonts w:asciiTheme="minorHAnsi" w:hAnsiTheme="minorHAnsi" w:cstheme="minorHAnsi"/>
                <w:b w:val="0"/>
              </w:rPr>
              <w:t>2</w:t>
            </w:r>
            <w:r w:rsidRPr="00A27006">
              <w:rPr>
                <w:rFonts w:asciiTheme="minorHAnsi" w:hAnsiTheme="minorHAnsi" w:cstheme="minorHAnsi"/>
                <w:b w:val="0"/>
              </w:rPr>
              <w:t>,000 (full replacement)</w:t>
            </w:r>
          </w:p>
        </w:tc>
      </w:tr>
      <w:tr w:rsidR="000B2C74" w:rsidRPr="00A27006" w14:paraId="1E0761DE" w14:textId="77777777" w:rsidTr="00746224">
        <w:trPr>
          <w:jc w:val="center"/>
        </w:trPr>
        <w:tc>
          <w:tcPr>
            <w:tcW w:w="4585" w:type="dxa"/>
          </w:tcPr>
          <w:p w14:paraId="2139F421" w14:textId="35C68DA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Keurig Coffee Maker</w:t>
            </w:r>
          </w:p>
        </w:tc>
        <w:tc>
          <w:tcPr>
            <w:tcW w:w="3235" w:type="dxa"/>
          </w:tcPr>
          <w:p w14:paraId="7E33A329" w14:textId="6079348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w:t>
            </w:r>
            <w:r w:rsidR="00505E90">
              <w:rPr>
                <w:rFonts w:asciiTheme="minorHAnsi" w:hAnsiTheme="minorHAnsi" w:cstheme="minorHAnsi"/>
                <w:b w:val="0"/>
              </w:rPr>
              <w:t>25</w:t>
            </w:r>
          </w:p>
        </w:tc>
      </w:tr>
      <w:tr w:rsidR="000B2C74" w:rsidRPr="00A27006" w14:paraId="00655586" w14:textId="77777777" w:rsidTr="00746224">
        <w:trPr>
          <w:jc w:val="center"/>
        </w:trPr>
        <w:tc>
          <w:tcPr>
            <w:tcW w:w="4585" w:type="dxa"/>
          </w:tcPr>
          <w:p w14:paraId="1C4252CC" w14:textId="05A1111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Microwave</w:t>
            </w:r>
          </w:p>
        </w:tc>
        <w:tc>
          <w:tcPr>
            <w:tcW w:w="3235" w:type="dxa"/>
          </w:tcPr>
          <w:p w14:paraId="3ED4AFB4" w14:textId="654BC6B9"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w:t>
            </w:r>
            <w:r w:rsidR="00505E90">
              <w:rPr>
                <w:rFonts w:asciiTheme="minorHAnsi" w:hAnsiTheme="minorHAnsi" w:cstheme="minorHAnsi"/>
                <w:b w:val="0"/>
              </w:rPr>
              <w:t>25</w:t>
            </w:r>
          </w:p>
        </w:tc>
      </w:tr>
      <w:tr w:rsidR="000B2C74" w:rsidRPr="00A27006" w14:paraId="682ACDBF" w14:textId="77777777" w:rsidTr="00746224">
        <w:trPr>
          <w:jc w:val="center"/>
        </w:trPr>
        <w:tc>
          <w:tcPr>
            <w:tcW w:w="4585" w:type="dxa"/>
          </w:tcPr>
          <w:p w14:paraId="4A8EB3F2" w14:textId="38929781"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Pots/Pans (each)</w:t>
            </w:r>
          </w:p>
        </w:tc>
        <w:tc>
          <w:tcPr>
            <w:tcW w:w="3235" w:type="dxa"/>
          </w:tcPr>
          <w:p w14:paraId="372D83EC" w14:textId="067AD4B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505E90">
              <w:rPr>
                <w:rFonts w:asciiTheme="minorHAnsi" w:hAnsiTheme="minorHAnsi" w:cstheme="minorHAnsi"/>
                <w:b w:val="0"/>
              </w:rPr>
              <w:t>20</w:t>
            </w:r>
          </w:p>
        </w:tc>
      </w:tr>
      <w:tr w:rsidR="000B2C74" w:rsidRPr="00A27006" w14:paraId="7F5AD8B9" w14:textId="77777777" w:rsidTr="00746224">
        <w:trPr>
          <w:jc w:val="center"/>
        </w:trPr>
        <w:tc>
          <w:tcPr>
            <w:tcW w:w="4585" w:type="dxa"/>
          </w:tcPr>
          <w:p w14:paraId="4D24107F" w14:textId="317A4FF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Fresh or Grey water tanks and plumbing features</w:t>
            </w:r>
          </w:p>
        </w:tc>
        <w:tc>
          <w:tcPr>
            <w:tcW w:w="3235" w:type="dxa"/>
          </w:tcPr>
          <w:p w14:paraId="5347AA3D" w14:textId="4A9EF9F0"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$200</w:t>
            </w:r>
          </w:p>
        </w:tc>
      </w:tr>
      <w:tr w:rsidR="000B2C74" w:rsidRPr="00A27006" w14:paraId="2800AE78" w14:textId="77777777" w:rsidTr="00746224">
        <w:trPr>
          <w:jc w:val="center"/>
        </w:trPr>
        <w:tc>
          <w:tcPr>
            <w:tcW w:w="4585" w:type="dxa"/>
          </w:tcPr>
          <w:p w14:paraId="5B3926FE" w14:textId="7322AA4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Roll up camp table</w:t>
            </w:r>
          </w:p>
        </w:tc>
        <w:tc>
          <w:tcPr>
            <w:tcW w:w="3235" w:type="dxa"/>
          </w:tcPr>
          <w:p w14:paraId="39525E84" w14:textId="5116DE8E"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$150</w:t>
            </w:r>
          </w:p>
        </w:tc>
      </w:tr>
      <w:tr w:rsidR="000B2C74" w:rsidRPr="00A27006" w14:paraId="3FDDBDB5" w14:textId="77777777" w:rsidTr="00746224">
        <w:trPr>
          <w:jc w:val="center"/>
        </w:trPr>
        <w:tc>
          <w:tcPr>
            <w:tcW w:w="4585" w:type="dxa"/>
          </w:tcPr>
          <w:p w14:paraId="3D31F421" w14:textId="7555797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Outside camp chairs (each)</w:t>
            </w:r>
          </w:p>
        </w:tc>
        <w:tc>
          <w:tcPr>
            <w:tcW w:w="3235" w:type="dxa"/>
          </w:tcPr>
          <w:p w14:paraId="0FD6D608" w14:textId="128A1E9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$75</w:t>
            </w:r>
          </w:p>
        </w:tc>
      </w:tr>
      <w:tr w:rsidR="000B2C74" w:rsidRPr="00A27006" w14:paraId="1F074B6E" w14:textId="77777777" w:rsidTr="00746224">
        <w:trPr>
          <w:jc w:val="center"/>
        </w:trPr>
        <w:tc>
          <w:tcPr>
            <w:tcW w:w="4585" w:type="dxa"/>
          </w:tcPr>
          <w:p w14:paraId="38C3A990" w14:textId="21828A7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 xml:space="preserve">Butcher Block </w:t>
            </w:r>
            <w:r w:rsidR="002B5013" w:rsidRPr="00A27006">
              <w:rPr>
                <w:rFonts w:asciiTheme="minorHAnsi" w:hAnsiTheme="minorHAnsi" w:cstheme="minorHAnsi"/>
                <w:b w:val="0"/>
              </w:rPr>
              <w:t>Countertop</w:t>
            </w:r>
            <w:r w:rsidRPr="00A27006">
              <w:rPr>
                <w:rFonts w:asciiTheme="minorHAnsi" w:hAnsiTheme="minorHAnsi" w:cstheme="minorHAnsi"/>
                <w:b w:val="0"/>
              </w:rPr>
              <w:t xml:space="preserve"> damage</w:t>
            </w:r>
          </w:p>
        </w:tc>
        <w:tc>
          <w:tcPr>
            <w:tcW w:w="3235" w:type="dxa"/>
          </w:tcPr>
          <w:p w14:paraId="2D75E60D" w14:textId="40BA5DDC"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up to $250</w:t>
            </w:r>
          </w:p>
        </w:tc>
      </w:tr>
      <w:tr w:rsidR="000B2C74" w:rsidRPr="00A27006" w14:paraId="49DE1DAB" w14:textId="77777777" w:rsidTr="00746224">
        <w:trPr>
          <w:jc w:val="center"/>
        </w:trPr>
        <w:tc>
          <w:tcPr>
            <w:tcW w:w="4585" w:type="dxa"/>
          </w:tcPr>
          <w:p w14:paraId="75E5721B" w14:textId="31BB4ACE"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Battery monitor screen/Inverter controller</w:t>
            </w:r>
          </w:p>
        </w:tc>
        <w:tc>
          <w:tcPr>
            <w:tcW w:w="3235" w:type="dxa"/>
          </w:tcPr>
          <w:p w14:paraId="7A8B3787" w14:textId="6D4E8762"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$500</w:t>
            </w:r>
          </w:p>
        </w:tc>
      </w:tr>
      <w:tr w:rsidR="000B2C74" w:rsidRPr="00A27006" w14:paraId="2B2A504E" w14:textId="77777777" w:rsidTr="00746224">
        <w:trPr>
          <w:jc w:val="center"/>
        </w:trPr>
        <w:tc>
          <w:tcPr>
            <w:tcW w:w="4585" w:type="dxa"/>
          </w:tcPr>
          <w:p w14:paraId="69250B0D" w14:textId="2295AB59"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 xml:space="preserve">Miscellaneous kitchen items (silverware, plates, cups, bowls, spatulas, </w:t>
            </w:r>
            <w:r w:rsidR="002B5013" w:rsidRPr="00A27006">
              <w:rPr>
                <w:rFonts w:asciiTheme="minorHAnsi" w:hAnsiTheme="minorHAnsi" w:cstheme="minorHAnsi"/>
                <w:b w:val="0"/>
              </w:rPr>
              <w:t>etc.</w:t>
            </w:r>
            <w:r w:rsidRPr="00A27006">
              <w:rPr>
                <w:rFonts w:asciiTheme="minorHAnsi" w:hAnsiTheme="minorHAnsi" w:cstheme="minorHAnsi"/>
                <w:b w:val="0"/>
              </w:rPr>
              <w:t>…)</w:t>
            </w:r>
          </w:p>
        </w:tc>
        <w:tc>
          <w:tcPr>
            <w:tcW w:w="3235" w:type="dxa"/>
          </w:tcPr>
          <w:p w14:paraId="40522A37" w14:textId="3917873E"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$5 each</w:t>
            </w:r>
          </w:p>
        </w:tc>
      </w:tr>
      <w:tr w:rsidR="000B2C74" w:rsidRPr="00A27006" w14:paraId="71804947" w14:textId="77777777" w:rsidTr="00746224">
        <w:trPr>
          <w:jc w:val="center"/>
        </w:trPr>
        <w:tc>
          <w:tcPr>
            <w:tcW w:w="4585" w:type="dxa"/>
          </w:tcPr>
          <w:p w14:paraId="11578F63" w14:textId="3CF9FEB7" w:rsidR="000B2C74" w:rsidRPr="004E00F4" w:rsidRDefault="004E00F4" w:rsidP="00746224">
            <w:pPr>
              <w:pStyle w:val="Heading1"/>
              <w:spacing w:line="244" w:lineRule="exact"/>
              <w:ind w:left="0" w:right="205"/>
              <w:rPr>
                <w:rFonts w:asciiTheme="minorHAnsi" w:hAnsiTheme="minorHAnsi" w:cstheme="minorHAnsi"/>
                <w:b w:val="0"/>
                <w:bCs w:val="0"/>
              </w:rPr>
            </w:pPr>
            <w:r w:rsidRPr="004E00F4">
              <w:rPr>
                <w:rFonts w:asciiTheme="minorHAnsi" w:hAnsiTheme="minorHAnsi" w:cstheme="minorHAnsi"/>
                <w:b w:val="0"/>
                <w:bCs w:val="0"/>
              </w:rPr>
              <w:t>Window covering</w:t>
            </w:r>
            <w:r w:rsidR="0099643C">
              <w:rPr>
                <w:rFonts w:asciiTheme="minorHAnsi" w:hAnsiTheme="minorHAnsi" w:cstheme="minorHAnsi"/>
                <w:b w:val="0"/>
                <w:bCs w:val="0"/>
              </w:rPr>
              <w:t>s including curtain rods</w:t>
            </w:r>
          </w:p>
        </w:tc>
        <w:tc>
          <w:tcPr>
            <w:tcW w:w="3235" w:type="dxa"/>
          </w:tcPr>
          <w:p w14:paraId="016742F4" w14:textId="6239ED07"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4E00F4">
              <w:rPr>
                <w:rFonts w:asciiTheme="minorHAnsi" w:hAnsiTheme="minorHAnsi" w:cstheme="minorHAnsi"/>
                <w:b w:val="0"/>
              </w:rPr>
              <w:t>25 each</w:t>
            </w:r>
            <w:r w:rsidR="0099643C">
              <w:rPr>
                <w:rFonts w:asciiTheme="minorHAnsi" w:hAnsiTheme="minorHAnsi" w:cstheme="minorHAnsi"/>
                <w:b w:val="0"/>
              </w:rPr>
              <w:t xml:space="preserve"> covering / $10 rod</w:t>
            </w:r>
          </w:p>
        </w:tc>
      </w:tr>
      <w:tr w:rsidR="00117DF8" w:rsidRPr="00A27006" w14:paraId="34142AB3" w14:textId="77777777" w:rsidTr="00746224">
        <w:trPr>
          <w:jc w:val="center"/>
        </w:trPr>
        <w:tc>
          <w:tcPr>
            <w:tcW w:w="4585" w:type="dxa"/>
          </w:tcPr>
          <w:p w14:paraId="690C305C" w14:textId="6AD38834" w:rsidR="00117DF8" w:rsidRPr="004E00F4" w:rsidRDefault="00117DF8" w:rsidP="00746224">
            <w:pPr>
              <w:pStyle w:val="Heading1"/>
              <w:spacing w:line="244" w:lineRule="exact"/>
              <w:ind w:left="0" w:right="205"/>
              <w:rPr>
                <w:rFonts w:asciiTheme="minorHAnsi" w:hAnsiTheme="minorHAnsi" w:cstheme="minorHAnsi"/>
                <w:b w:val="0"/>
                <w:bCs w:val="0"/>
              </w:rPr>
            </w:pPr>
            <w:r>
              <w:rPr>
                <w:rFonts w:asciiTheme="minorHAnsi" w:hAnsiTheme="minorHAnsi" w:cstheme="minorHAnsi"/>
                <w:b w:val="0"/>
                <w:bCs w:val="0"/>
              </w:rPr>
              <w:t>Power Lift Bed (4-seater only)</w:t>
            </w:r>
          </w:p>
        </w:tc>
        <w:tc>
          <w:tcPr>
            <w:tcW w:w="3235" w:type="dxa"/>
          </w:tcPr>
          <w:p w14:paraId="13A8215A" w14:textId="700ABFC7" w:rsidR="00117DF8" w:rsidRPr="00A27006" w:rsidRDefault="00117DF8" w:rsidP="00746224">
            <w:pPr>
              <w:pStyle w:val="Heading1"/>
              <w:spacing w:line="244" w:lineRule="exact"/>
              <w:ind w:left="0" w:right="205"/>
              <w:rPr>
                <w:rFonts w:asciiTheme="minorHAnsi" w:hAnsiTheme="minorHAnsi" w:cstheme="minorHAnsi"/>
                <w:b w:val="0"/>
              </w:rPr>
            </w:pPr>
            <w:r>
              <w:rPr>
                <w:rFonts w:asciiTheme="minorHAnsi" w:hAnsiTheme="minorHAnsi" w:cstheme="minorHAnsi"/>
                <w:b w:val="0"/>
              </w:rPr>
              <w:t>$2,000</w:t>
            </w:r>
          </w:p>
        </w:tc>
      </w:tr>
      <w:tr w:rsidR="00117DF8" w:rsidRPr="00A27006" w14:paraId="7FC6E2F0" w14:textId="77777777" w:rsidTr="00746224">
        <w:trPr>
          <w:jc w:val="center"/>
        </w:trPr>
        <w:tc>
          <w:tcPr>
            <w:tcW w:w="4585" w:type="dxa"/>
          </w:tcPr>
          <w:p w14:paraId="4AA992AE" w14:textId="74D6A777" w:rsidR="00117DF8" w:rsidRPr="004E00F4" w:rsidRDefault="00117DF8" w:rsidP="00746224">
            <w:pPr>
              <w:pStyle w:val="Heading1"/>
              <w:spacing w:line="244" w:lineRule="exact"/>
              <w:ind w:left="0" w:right="205"/>
              <w:rPr>
                <w:rFonts w:asciiTheme="minorHAnsi" w:hAnsiTheme="minorHAnsi" w:cstheme="minorHAnsi"/>
                <w:b w:val="0"/>
                <w:bCs w:val="0"/>
              </w:rPr>
            </w:pPr>
            <w:r>
              <w:rPr>
                <w:rFonts w:asciiTheme="minorHAnsi" w:hAnsiTheme="minorHAnsi" w:cstheme="minorHAnsi"/>
                <w:b w:val="0"/>
                <w:bCs w:val="0"/>
              </w:rPr>
              <w:t>Foldaway bench seat (4-seater only)</w:t>
            </w:r>
          </w:p>
        </w:tc>
        <w:tc>
          <w:tcPr>
            <w:tcW w:w="3235" w:type="dxa"/>
          </w:tcPr>
          <w:p w14:paraId="666D0788" w14:textId="76E8CD3D" w:rsidR="00117DF8" w:rsidRPr="00A27006" w:rsidRDefault="00117DF8" w:rsidP="00746224">
            <w:pPr>
              <w:pStyle w:val="Heading1"/>
              <w:spacing w:line="244" w:lineRule="exact"/>
              <w:ind w:left="0" w:right="205"/>
              <w:rPr>
                <w:rFonts w:asciiTheme="minorHAnsi" w:hAnsiTheme="minorHAnsi" w:cstheme="minorHAnsi"/>
                <w:b w:val="0"/>
              </w:rPr>
            </w:pPr>
            <w:r>
              <w:rPr>
                <w:rFonts w:asciiTheme="minorHAnsi" w:hAnsiTheme="minorHAnsi" w:cstheme="minorHAnsi"/>
                <w:b w:val="0"/>
              </w:rPr>
              <w:t>$3,000</w:t>
            </w:r>
          </w:p>
        </w:tc>
      </w:tr>
      <w:tr w:rsidR="000B2C74" w:rsidRPr="00A27006" w14:paraId="26048E3A" w14:textId="77777777" w:rsidTr="00746224">
        <w:trPr>
          <w:jc w:val="center"/>
        </w:trPr>
        <w:tc>
          <w:tcPr>
            <w:tcW w:w="4585" w:type="dxa"/>
          </w:tcPr>
          <w:p w14:paraId="6188234D" w14:textId="7B634DF4"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Window or window covering damage</w:t>
            </w:r>
          </w:p>
        </w:tc>
        <w:tc>
          <w:tcPr>
            <w:tcW w:w="3235" w:type="dxa"/>
          </w:tcPr>
          <w:p w14:paraId="46181C5A" w14:textId="156A221D"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up to $250 each</w:t>
            </w:r>
          </w:p>
        </w:tc>
      </w:tr>
    </w:tbl>
    <w:p w14:paraId="134525D4" w14:textId="1F9613E9" w:rsidR="00782633" w:rsidRDefault="00782633" w:rsidP="004E71ED">
      <w:pPr>
        <w:pStyle w:val="Heading1"/>
        <w:spacing w:line="244" w:lineRule="exact"/>
        <w:ind w:left="0" w:right="205"/>
        <w:rPr>
          <w:rFonts w:asciiTheme="minorHAnsi" w:hAnsiTheme="minorHAnsi" w:cstheme="minorHAnsi"/>
        </w:rPr>
      </w:pPr>
    </w:p>
    <w:p w14:paraId="426063BE" w14:textId="06DF4AD7" w:rsidR="00ED6C61" w:rsidRDefault="00ED6C61" w:rsidP="004E71ED">
      <w:pPr>
        <w:pStyle w:val="Heading1"/>
        <w:spacing w:line="244" w:lineRule="exact"/>
        <w:ind w:left="0" w:right="205"/>
        <w:rPr>
          <w:rFonts w:asciiTheme="minorHAnsi" w:hAnsiTheme="minorHAnsi" w:cstheme="minorHAnsi"/>
        </w:rPr>
      </w:pPr>
    </w:p>
    <w:p w14:paraId="32B90863" w14:textId="2F54136D" w:rsidR="00ED6C61" w:rsidRDefault="00D55E64" w:rsidP="00D55E64">
      <w:pPr>
        <w:spacing w:line="360" w:lineRule="auto"/>
        <w:rPr>
          <w:b/>
          <w:bCs/>
          <w:sz w:val="28"/>
          <w:szCs w:val="28"/>
          <w:u w:val="single"/>
        </w:rPr>
      </w:pPr>
      <w:r>
        <w:rPr>
          <w:b/>
          <w:bCs/>
          <w:sz w:val="28"/>
          <w:szCs w:val="28"/>
          <w:u w:val="single"/>
        </w:rPr>
        <w:t>Existing Damage</w:t>
      </w:r>
      <w:r w:rsidR="008F3C98">
        <w:rPr>
          <w:b/>
          <w:bCs/>
          <w:sz w:val="28"/>
          <w:szCs w:val="28"/>
          <w:u w:val="single"/>
        </w:rPr>
        <w:t xml:space="preserve"> Lucy – 2-Seater</w:t>
      </w:r>
    </w:p>
    <w:p w14:paraId="6974C561" w14:textId="14B45688" w:rsidR="009A01EA" w:rsidRDefault="002C012E" w:rsidP="007C73C2">
      <w:pPr>
        <w:pStyle w:val="ListParagraph"/>
        <w:numPr>
          <w:ilvl w:val="0"/>
          <w:numId w:val="11"/>
        </w:numPr>
        <w:spacing w:line="360" w:lineRule="auto"/>
      </w:pPr>
      <w:r>
        <w:t>Rust under outside 30-amp power plug</w:t>
      </w:r>
      <w:r w:rsidR="00787A45">
        <w:t xml:space="preserve">. </w:t>
      </w:r>
      <w:r w:rsidR="005A2D43">
        <w:t>The driver’s</w:t>
      </w:r>
      <w:r w:rsidR="00787A45">
        <w:t xml:space="preserve"> side front tire rim is </w:t>
      </w:r>
      <w:r w:rsidR="00763E2D">
        <w:t>scraped.</w:t>
      </w:r>
    </w:p>
    <w:p w14:paraId="58F783D5" w14:textId="77777777" w:rsidR="00D55E64" w:rsidRDefault="004F43E7" w:rsidP="002C012E">
      <w:pPr>
        <w:pStyle w:val="ListParagraph"/>
        <w:numPr>
          <w:ilvl w:val="0"/>
          <w:numId w:val="10"/>
        </w:numPr>
        <w:spacing w:line="360" w:lineRule="auto"/>
      </w:pPr>
      <w:r>
        <w:t>D</w:t>
      </w:r>
      <w:r w:rsidR="00766CAB">
        <w:t>ull scratch down entire side / middle of sliding door</w:t>
      </w:r>
    </w:p>
    <w:p w14:paraId="0A82479F" w14:textId="77777777" w:rsidR="00D55E64" w:rsidRDefault="00D55E64" w:rsidP="002C012E">
      <w:pPr>
        <w:pStyle w:val="ListParagraph"/>
        <w:numPr>
          <w:ilvl w:val="0"/>
          <w:numId w:val="10"/>
        </w:numPr>
        <w:spacing w:line="360" w:lineRule="auto"/>
      </w:pPr>
      <w:r>
        <w:t>D</w:t>
      </w:r>
      <w:r w:rsidR="00566EA7">
        <w:t>ent on right side of refrigerator door</w:t>
      </w:r>
    </w:p>
    <w:p w14:paraId="515420C9" w14:textId="77777777" w:rsidR="00D55E64" w:rsidRDefault="00D55E64" w:rsidP="00D55E64">
      <w:pPr>
        <w:pStyle w:val="ListParagraph"/>
        <w:numPr>
          <w:ilvl w:val="0"/>
          <w:numId w:val="10"/>
        </w:numPr>
        <w:spacing w:line="360" w:lineRule="auto"/>
      </w:pPr>
      <w:r>
        <w:t>S</w:t>
      </w:r>
      <w:r w:rsidR="00A800CD">
        <w:t>cratch on front of refrigerator door</w:t>
      </w:r>
    </w:p>
    <w:p w14:paraId="317ABF44" w14:textId="02BA1201" w:rsidR="00D55E64" w:rsidRDefault="007C73C2" w:rsidP="00D55E64">
      <w:pPr>
        <w:pStyle w:val="ListParagraph"/>
        <w:numPr>
          <w:ilvl w:val="0"/>
          <w:numId w:val="10"/>
        </w:numPr>
        <w:spacing w:line="360" w:lineRule="auto"/>
      </w:pPr>
      <w:r>
        <w:t xml:space="preserve">Top left screw cover / cap missing on black license plate </w:t>
      </w:r>
      <w:r w:rsidR="009B3B90">
        <w:t>border.</w:t>
      </w:r>
    </w:p>
    <w:p w14:paraId="560C9F2C" w14:textId="3FA67475" w:rsidR="00203123" w:rsidRDefault="00D55E64" w:rsidP="00203123">
      <w:pPr>
        <w:pStyle w:val="ListParagraph"/>
        <w:numPr>
          <w:ilvl w:val="0"/>
          <w:numId w:val="10"/>
        </w:numPr>
        <w:spacing w:line="360" w:lineRule="auto"/>
      </w:pPr>
      <w:r>
        <w:t>S</w:t>
      </w:r>
      <w:r w:rsidR="004F43E7">
        <w:t xml:space="preserve">mall dent on upper right side </w:t>
      </w:r>
      <w:r w:rsidR="005A1F0A">
        <w:t xml:space="preserve">near upper </w:t>
      </w:r>
      <w:r w:rsidR="00505E90">
        <w:t xml:space="preserve">back </w:t>
      </w:r>
      <w:r w:rsidR="005A1F0A">
        <w:t>door hing</w:t>
      </w:r>
      <w:r w:rsidR="007672EC">
        <w:t>e</w:t>
      </w:r>
    </w:p>
    <w:p w14:paraId="28A5B107" w14:textId="77777777" w:rsidR="008F3C98" w:rsidRDefault="008F3C98" w:rsidP="008F3C98">
      <w:pPr>
        <w:spacing w:line="360" w:lineRule="auto"/>
      </w:pPr>
    </w:p>
    <w:p w14:paraId="77850FDD" w14:textId="57BC1D2A" w:rsidR="008F3C98" w:rsidRDefault="008F3C98" w:rsidP="008F3C98">
      <w:pPr>
        <w:spacing w:line="360" w:lineRule="auto"/>
        <w:rPr>
          <w:b/>
          <w:bCs/>
          <w:sz w:val="28"/>
          <w:szCs w:val="28"/>
          <w:u w:val="single"/>
        </w:rPr>
      </w:pPr>
      <w:r>
        <w:rPr>
          <w:b/>
          <w:bCs/>
          <w:sz w:val="28"/>
          <w:szCs w:val="28"/>
          <w:u w:val="single"/>
        </w:rPr>
        <w:t>Existing Damage Bella – 4-Seater</w:t>
      </w:r>
    </w:p>
    <w:p w14:paraId="0426F9FE" w14:textId="742A00E8" w:rsidR="00505E90" w:rsidRDefault="00505E90" w:rsidP="00505E90">
      <w:pPr>
        <w:pStyle w:val="ListParagraph"/>
        <w:numPr>
          <w:ilvl w:val="0"/>
          <w:numId w:val="11"/>
        </w:numPr>
        <w:spacing w:line="360" w:lineRule="auto"/>
      </w:pPr>
      <w:r>
        <w:lastRenderedPageBreak/>
        <w:t>Dent in front passenger side bumper</w:t>
      </w:r>
    </w:p>
    <w:p w14:paraId="44D21A4F" w14:textId="5DD44063" w:rsidR="000413C6" w:rsidRDefault="000413C6" w:rsidP="00505E90">
      <w:pPr>
        <w:pStyle w:val="ListParagraph"/>
        <w:numPr>
          <w:ilvl w:val="0"/>
          <w:numId w:val="11"/>
        </w:numPr>
        <w:spacing w:line="360" w:lineRule="auto"/>
      </w:pPr>
      <w:r>
        <w:t xml:space="preserve">Dent a scratched paint on </w:t>
      </w:r>
      <w:proofErr w:type="gramStart"/>
      <w:r>
        <w:t>drivers</w:t>
      </w:r>
      <w:proofErr w:type="gramEnd"/>
      <w:r>
        <w:t xml:space="preserve"> side in front of rear tire, very low on the side panel (below black trim)</w:t>
      </w:r>
    </w:p>
    <w:sectPr w:rsidR="000413C6" w:rsidSect="00E32988">
      <w:pgSz w:w="12240" w:h="15840"/>
      <w:pgMar w:top="450" w:right="630" w:bottom="810" w:left="6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338D" w14:textId="77777777" w:rsidR="00C84DAB" w:rsidRDefault="00C84DAB" w:rsidP="008F4BC0">
      <w:r>
        <w:separator/>
      </w:r>
    </w:p>
  </w:endnote>
  <w:endnote w:type="continuationSeparator" w:id="0">
    <w:p w14:paraId="6D203649" w14:textId="77777777" w:rsidR="00C84DAB" w:rsidRDefault="00C84DAB" w:rsidP="008F4BC0">
      <w:r>
        <w:continuationSeparator/>
      </w:r>
    </w:p>
  </w:endnote>
  <w:endnote w:type="continuationNotice" w:id="1">
    <w:p w14:paraId="3BAC9A1E" w14:textId="77777777" w:rsidR="00C84DAB" w:rsidRDefault="00C84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8F4A" w14:textId="77777777" w:rsidR="00C84DAB" w:rsidRDefault="00C84DAB" w:rsidP="008F4BC0">
      <w:r>
        <w:separator/>
      </w:r>
    </w:p>
  </w:footnote>
  <w:footnote w:type="continuationSeparator" w:id="0">
    <w:p w14:paraId="3D770833" w14:textId="77777777" w:rsidR="00C84DAB" w:rsidRDefault="00C84DAB" w:rsidP="008F4BC0">
      <w:r>
        <w:continuationSeparator/>
      </w:r>
    </w:p>
  </w:footnote>
  <w:footnote w:type="continuationNotice" w:id="1">
    <w:p w14:paraId="1810F0A6" w14:textId="77777777" w:rsidR="00C84DAB" w:rsidRDefault="00C84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F38"/>
    <w:multiLevelType w:val="hybridMultilevel"/>
    <w:tmpl w:val="FC4A4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717AC"/>
    <w:multiLevelType w:val="hybridMultilevel"/>
    <w:tmpl w:val="A7F2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10868"/>
    <w:multiLevelType w:val="hybridMultilevel"/>
    <w:tmpl w:val="34D6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AC462E"/>
    <w:multiLevelType w:val="hybridMultilevel"/>
    <w:tmpl w:val="7C4E4332"/>
    <w:lvl w:ilvl="0" w:tplc="70FA829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648"/>
    <w:multiLevelType w:val="hybridMultilevel"/>
    <w:tmpl w:val="16AC356C"/>
    <w:lvl w:ilvl="0" w:tplc="85EE6F72">
      <w:start w:val="4"/>
      <w:numFmt w:val="decimal"/>
      <w:lvlText w:val="%1."/>
      <w:lvlJc w:val="left"/>
      <w:pPr>
        <w:ind w:left="552" w:hanging="360"/>
      </w:pPr>
      <w:rPr>
        <w:rFonts w:hint="default"/>
        <w:b/>
        <w:u w:val="single"/>
      </w:rPr>
    </w:lvl>
    <w:lvl w:ilvl="1" w:tplc="673E0FC0">
      <w:numFmt w:val="bullet"/>
      <w:lvlText w:val="•"/>
      <w:lvlJc w:val="left"/>
      <w:pPr>
        <w:ind w:left="1199" w:hanging="287"/>
      </w:pPr>
      <w:rPr>
        <w:rFonts w:hint="default"/>
      </w:rPr>
    </w:lvl>
    <w:lvl w:ilvl="2" w:tplc="0409001B">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5" w15:restartNumberingAfterBreak="0">
    <w:nsid w:val="37127316"/>
    <w:multiLevelType w:val="hybridMultilevel"/>
    <w:tmpl w:val="A57ACE12"/>
    <w:lvl w:ilvl="0" w:tplc="0409000F">
      <w:start w:val="1"/>
      <w:numFmt w:val="decimal"/>
      <w:lvlText w:val="%1."/>
      <w:lvlJc w:val="left"/>
      <w:pPr>
        <w:ind w:left="803" w:hanging="360"/>
      </w:pPr>
    </w:lvl>
    <w:lvl w:ilvl="1" w:tplc="04090019">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6" w15:restartNumberingAfterBreak="0">
    <w:nsid w:val="42AA3E8F"/>
    <w:multiLevelType w:val="hybridMultilevel"/>
    <w:tmpl w:val="743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E7F4B"/>
    <w:multiLevelType w:val="hybridMultilevel"/>
    <w:tmpl w:val="795C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112FF"/>
    <w:multiLevelType w:val="hybridMultilevel"/>
    <w:tmpl w:val="511A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358D1"/>
    <w:multiLevelType w:val="hybridMultilevel"/>
    <w:tmpl w:val="13AE78C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67336EAA"/>
    <w:multiLevelType w:val="hybridMultilevel"/>
    <w:tmpl w:val="D786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12A60"/>
    <w:multiLevelType w:val="hybridMultilevel"/>
    <w:tmpl w:val="83B07E4A"/>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2" w15:restartNumberingAfterBreak="0">
    <w:nsid w:val="7779353E"/>
    <w:multiLevelType w:val="hybridMultilevel"/>
    <w:tmpl w:val="92E6008C"/>
    <w:lvl w:ilvl="0" w:tplc="F2927F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273F8"/>
    <w:multiLevelType w:val="hybridMultilevel"/>
    <w:tmpl w:val="EC70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C3FEC"/>
    <w:multiLevelType w:val="hybridMultilevel"/>
    <w:tmpl w:val="F45AD360"/>
    <w:lvl w:ilvl="0" w:tplc="B82CE478">
      <w:start w:val="1"/>
      <w:numFmt w:val="decimal"/>
      <w:lvlText w:val="%1."/>
      <w:lvlJc w:val="left"/>
      <w:pPr>
        <w:ind w:left="191" w:hanging="287"/>
        <w:jc w:val="left"/>
      </w:pPr>
      <w:rPr>
        <w:rFonts w:ascii="Calibri" w:eastAsia="Calibri" w:hAnsi="Calibri" w:cs="Calibri" w:hint="default"/>
        <w:b/>
        <w:bCs/>
        <w:w w:val="100"/>
        <w:sz w:val="20"/>
        <w:szCs w:val="20"/>
      </w:rPr>
    </w:lvl>
    <w:lvl w:ilvl="1" w:tplc="673E0FC0">
      <w:numFmt w:val="bullet"/>
      <w:lvlText w:val="•"/>
      <w:lvlJc w:val="left"/>
      <w:pPr>
        <w:ind w:left="1354" w:hanging="287"/>
      </w:pPr>
      <w:rPr>
        <w:rFonts w:hint="default"/>
      </w:rPr>
    </w:lvl>
    <w:lvl w:ilvl="2" w:tplc="83CA56B8">
      <w:numFmt w:val="bullet"/>
      <w:lvlText w:val="•"/>
      <w:lvlJc w:val="left"/>
      <w:pPr>
        <w:ind w:left="2508" w:hanging="287"/>
      </w:pPr>
      <w:rPr>
        <w:rFonts w:hint="default"/>
      </w:rPr>
    </w:lvl>
    <w:lvl w:ilvl="3" w:tplc="43325168">
      <w:numFmt w:val="bullet"/>
      <w:lvlText w:val="•"/>
      <w:lvlJc w:val="left"/>
      <w:pPr>
        <w:ind w:left="3662" w:hanging="287"/>
      </w:pPr>
      <w:rPr>
        <w:rFonts w:hint="default"/>
      </w:rPr>
    </w:lvl>
    <w:lvl w:ilvl="4" w:tplc="9B64B420">
      <w:numFmt w:val="bullet"/>
      <w:lvlText w:val="•"/>
      <w:lvlJc w:val="left"/>
      <w:pPr>
        <w:ind w:left="4816" w:hanging="287"/>
      </w:pPr>
      <w:rPr>
        <w:rFonts w:hint="default"/>
      </w:rPr>
    </w:lvl>
    <w:lvl w:ilvl="5" w:tplc="C756D24E">
      <w:numFmt w:val="bullet"/>
      <w:lvlText w:val="•"/>
      <w:lvlJc w:val="left"/>
      <w:pPr>
        <w:ind w:left="5970" w:hanging="287"/>
      </w:pPr>
      <w:rPr>
        <w:rFonts w:hint="default"/>
      </w:rPr>
    </w:lvl>
    <w:lvl w:ilvl="6" w:tplc="8ADC987E">
      <w:numFmt w:val="bullet"/>
      <w:lvlText w:val="•"/>
      <w:lvlJc w:val="left"/>
      <w:pPr>
        <w:ind w:left="7124" w:hanging="287"/>
      </w:pPr>
      <w:rPr>
        <w:rFonts w:hint="default"/>
      </w:rPr>
    </w:lvl>
    <w:lvl w:ilvl="7" w:tplc="84A4EB30">
      <w:numFmt w:val="bullet"/>
      <w:lvlText w:val="•"/>
      <w:lvlJc w:val="left"/>
      <w:pPr>
        <w:ind w:left="8278" w:hanging="287"/>
      </w:pPr>
      <w:rPr>
        <w:rFonts w:hint="default"/>
      </w:rPr>
    </w:lvl>
    <w:lvl w:ilvl="8" w:tplc="2D78BA9C">
      <w:numFmt w:val="bullet"/>
      <w:lvlText w:val="•"/>
      <w:lvlJc w:val="left"/>
      <w:pPr>
        <w:ind w:left="9432" w:hanging="287"/>
      </w:pPr>
      <w:rPr>
        <w:rFonts w:hint="default"/>
      </w:rPr>
    </w:lvl>
  </w:abstractNum>
  <w:num w:numId="1" w16cid:durableId="1773622503">
    <w:abstractNumId w:val="14"/>
  </w:num>
  <w:num w:numId="2" w16cid:durableId="808673815">
    <w:abstractNumId w:val="8"/>
  </w:num>
  <w:num w:numId="3" w16cid:durableId="561064430">
    <w:abstractNumId w:val="12"/>
  </w:num>
  <w:num w:numId="4" w16cid:durableId="978340366">
    <w:abstractNumId w:val="13"/>
  </w:num>
  <w:num w:numId="5" w16cid:durableId="1470518016">
    <w:abstractNumId w:val="3"/>
  </w:num>
  <w:num w:numId="6" w16cid:durableId="507794949">
    <w:abstractNumId w:val="10"/>
  </w:num>
  <w:num w:numId="7" w16cid:durableId="1609122050">
    <w:abstractNumId w:val="5"/>
  </w:num>
  <w:num w:numId="8" w16cid:durableId="262226446">
    <w:abstractNumId w:val="9"/>
  </w:num>
  <w:num w:numId="9" w16cid:durableId="218981788">
    <w:abstractNumId w:val="7"/>
  </w:num>
  <w:num w:numId="10" w16cid:durableId="760832670">
    <w:abstractNumId w:val="2"/>
  </w:num>
  <w:num w:numId="11" w16cid:durableId="894270101">
    <w:abstractNumId w:val="0"/>
  </w:num>
  <w:num w:numId="12" w16cid:durableId="1388071325">
    <w:abstractNumId w:val="4"/>
  </w:num>
  <w:num w:numId="13" w16cid:durableId="1237521694">
    <w:abstractNumId w:val="6"/>
  </w:num>
  <w:num w:numId="14" w16cid:durableId="211429768">
    <w:abstractNumId w:val="1"/>
  </w:num>
  <w:num w:numId="15" w16cid:durableId="1271743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97"/>
    <w:rsid w:val="0001213E"/>
    <w:rsid w:val="0002350A"/>
    <w:rsid w:val="00026023"/>
    <w:rsid w:val="000345BF"/>
    <w:rsid w:val="000413C6"/>
    <w:rsid w:val="0006433A"/>
    <w:rsid w:val="0006544B"/>
    <w:rsid w:val="00067BC2"/>
    <w:rsid w:val="00087249"/>
    <w:rsid w:val="00095EBE"/>
    <w:rsid w:val="000A1725"/>
    <w:rsid w:val="000A6D3B"/>
    <w:rsid w:val="000A791A"/>
    <w:rsid w:val="000B18F0"/>
    <w:rsid w:val="000B2C74"/>
    <w:rsid w:val="000E05CA"/>
    <w:rsid w:val="00117DF8"/>
    <w:rsid w:val="00126D6A"/>
    <w:rsid w:val="0013395A"/>
    <w:rsid w:val="00137573"/>
    <w:rsid w:val="0015058F"/>
    <w:rsid w:val="00157C08"/>
    <w:rsid w:val="00160E9D"/>
    <w:rsid w:val="0018797B"/>
    <w:rsid w:val="001950C7"/>
    <w:rsid w:val="001A4C60"/>
    <w:rsid w:val="001B51FB"/>
    <w:rsid w:val="001B7AC1"/>
    <w:rsid w:val="001D5452"/>
    <w:rsid w:val="001F4428"/>
    <w:rsid w:val="00203123"/>
    <w:rsid w:val="0020359C"/>
    <w:rsid w:val="0021422B"/>
    <w:rsid w:val="00220BAA"/>
    <w:rsid w:val="00235899"/>
    <w:rsid w:val="00236B9B"/>
    <w:rsid w:val="00251BE9"/>
    <w:rsid w:val="002830E2"/>
    <w:rsid w:val="002923F2"/>
    <w:rsid w:val="00297E71"/>
    <w:rsid w:val="002A3406"/>
    <w:rsid w:val="002B31D9"/>
    <w:rsid w:val="002B5013"/>
    <w:rsid w:val="002C012E"/>
    <w:rsid w:val="002C6464"/>
    <w:rsid w:val="002D6E1F"/>
    <w:rsid w:val="002E2C98"/>
    <w:rsid w:val="002E6189"/>
    <w:rsid w:val="002F1BB7"/>
    <w:rsid w:val="002F2F98"/>
    <w:rsid w:val="002F54C3"/>
    <w:rsid w:val="002F7752"/>
    <w:rsid w:val="003007D1"/>
    <w:rsid w:val="00300F8C"/>
    <w:rsid w:val="00305964"/>
    <w:rsid w:val="00317BC5"/>
    <w:rsid w:val="00342D24"/>
    <w:rsid w:val="00343416"/>
    <w:rsid w:val="003444F6"/>
    <w:rsid w:val="00360710"/>
    <w:rsid w:val="0037045E"/>
    <w:rsid w:val="00370BFE"/>
    <w:rsid w:val="00375824"/>
    <w:rsid w:val="00375E22"/>
    <w:rsid w:val="0039004E"/>
    <w:rsid w:val="00392CA1"/>
    <w:rsid w:val="003A4E62"/>
    <w:rsid w:val="003B2C2E"/>
    <w:rsid w:val="003B7775"/>
    <w:rsid w:val="003B7F4C"/>
    <w:rsid w:val="003C1D31"/>
    <w:rsid w:val="003E1A57"/>
    <w:rsid w:val="003E6E4F"/>
    <w:rsid w:val="003F2938"/>
    <w:rsid w:val="00405012"/>
    <w:rsid w:val="00406622"/>
    <w:rsid w:val="00410DD0"/>
    <w:rsid w:val="004131CC"/>
    <w:rsid w:val="00422F79"/>
    <w:rsid w:val="00423A42"/>
    <w:rsid w:val="00423AEB"/>
    <w:rsid w:val="004275E6"/>
    <w:rsid w:val="00442FA4"/>
    <w:rsid w:val="00445099"/>
    <w:rsid w:val="00451966"/>
    <w:rsid w:val="00452971"/>
    <w:rsid w:val="00462595"/>
    <w:rsid w:val="004830E5"/>
    <w:rsid w:val="0049344B"/>
    <w:rsid w:val="004A4DA2"/>
    <w:rsid w:val="004B0BA0"/>
    <w:rsid w:val="004B15A0"/>
    <w:rsid w:val="004B304B"/>
    <w:rsid w:val="004C40F2"/>
    <w:rsid w:val="004D01F6"/>
    <w:rsid w:val="004E00F4"/>
    <w:rsid w:val="004E1D9F"/>
    <w:rsid w:val="004E71ED"/>
    <w:rsid w:val="004F02AA"/>
    <w:rsid w:val="004F43E7"/>
    <w:rsid w:val="00505E90"/>
    <w:rsid w:val="00510AFD"/>
    <w:rsid w:val="00512520"/>
    <w:rsid w:val="0052788F"/>
    <w:rsid w:val="00531E30"/>
    <w:rsid w:val="00551F84"/>
    <w:rsid w:val="00566EA7"/>
    <w:rsid w:val="005A1F0A"/>
    <w:rsid w:val="005A284E"/>
    <w:rsid w:val="005A2D43"/>
    <w:rsid w:val="005C47FD"/>
    <w:rsid w:val="005E5E6C"/>
    <w:rsid w:val="005F22B9"/>
    <w:rsid w:val="00604D03"/>
    <w:rsid w:val="00687C0F"/>
    <w:rsid w:val="006901C1"/>
    <w:rsid w:val="0069605D"/>
    <w:rsid w:val="006A1437"/>
    <w:rsid w:val="006A506C"/>
    <w:rsid w:val="006A699C"/>
    <w:rsid w:val="006B1AB6"/>
    <w:rsid w:val="006B59F3"/>
    <w:rsid w:val="006E132B"/>
    <w:rsid w:val="007075AF"/>
    <w:rsid w:val="007212BF"/>
    <w:rsid w:val="007251D9"/>
    <w:rsid w:val="00737554"/>
    <w:rsid w:val="00740492"/>
    <w:rsid w:val="0074251B"/>
    <w:rsid w:val="00746224"/>
    <w:rsid w:val="007508C4"/>
    <w:rsid w:val="00763E2D"/>
    <w:rsid w:val="00766CAB"/>
    <w:rsid w:val="007672EC"/>
    <w:rsid w:val="00782633"/>
    <w:rsid w:val="00787A45"/>
    <w:rsid w:val="007A1B6F"/>
    <w:rsid w:val="007A57A4"/>
    <w:rsid w:val="007B128D"/>
    <w:rsid w:val="007B4413"/>
    <w:rsid w:val="007C264D"/>
    <w:rsid w:val="007C73C2"/>
    <w:rsid w:val="007D1D37"/>
    <w:rsid w:val="007E1215"/>
    <w:rsid w:val="008000A1"/>
    <w:rsid w:val="00817C09"/>
    <w:rsid w:val="00824276"/>
    <w:rsid w:val="008349BD"/>
    <w:rsid w:val="00836782"/>
    <w:rsid w:val="00840936"/>
    <w:rsid w:val="008463F4"/>
    <w:rsid w:val="008712AD"/>
    <w:rsid w:val="00883749"/>
    <w:rsid w:val="008867C6"/>
    <w:rsid w:val="008A26BF"/>
    <w:rsid w:val="008B3E23"/>
    <w:rsid w:val="008B7F6A"/>
    <w:rsid w:val="008C0B5C"/>
    <w:rsid w:val="008C3423"/>
    <w:rsid w:val="008C5471"/>
    <w:rsid w:val="008D19F5"/>
    <w:rsid w:val="008D56B7"/>
    <w:rsid w:val="008F0509"/>
    <w:rsid w:val="008F1F0C"/>
    <w:rsid w:val="008F2D73"/>
    <w:rsid w:val="008F3C98"/>
    <w:rsid w:val="008F4BC0"/>
    <w:rsid w:val="00903C3E"/>
    <w:rsid w:val="00906E5A"/>
    <w:rsid w:val="0092687E"/>
    <w:rsid w:val="00952C20"/>
    <w:rsid w:val="009750F7"/>
    <w:rsid w:val="00991B4A"/>
    <w:rsid w:val="00993299"/>
    <w:rsid w:val="0099643C"/>
    <w:rsid w:val="009A01EA"/>
    <w:rsid w:val="009A6388"/>
    <w:rsid w:val="009A7D67"/>
    <w:rsid w:val="009B3B90"/>
    <w:rsid w:val="009C5D9F"/>
    <w:rsid w:val="009D3EA2"/>
    <w:rsid w:val="009F267B"/>
    <w:rsid w:val="00A1311F"/>
    <w:rsid w:val="00A16915"/>
    <w:rsid w:val="00A21FCF"/>
    <w:rsid w:val="00A225B3"/>
    <w:rsid w:val="00A27006"/>
    <w:rsid w:val="00A412D7"/>
    <w:rsid w:val="00A41FDD"/>
    <w:rsid w:val="00A54F90"/>
    <w:rsid w:val="00A6535F"/>
    <w:rsid w:val="00A747DB"/>
    <w:rsid w:val="00A7698C"/>
    <w:rsid w:val="00A800CD"/>
    <w:rsid w:val="00A85106"/>
    <w:rsid w:val="00AA6224"/>
    <w:rsid w:val="00AA7D9D"/>
    <w:rsid w:val="00AB3670"/>
    <w:rsid w:val="00AC54F8"/>
    <w:rsid w:val="00AC6DF0"/>
    <w:rsid w:val="00AD2F44"/>
    <w:rsid w:val="00AE1D0B"/>
    <w:rsid w:val="00B07E32"/>
    <w:rsid w:val="00B1439D"/>
    <w:rsid w:val="00B15604"/>
    <w:rsid w:val="00B164BE"/>
    <w:rsid w:val="00B30F9F"/>
    <w:rsid w:val="00B51116"/>
    <w:rsid w:val="00B54318"/>
    <w:rsid w:val="00B70F2A"/>
    <w:rsid w:val="00B73925"/>
    <w:rsid w:val="00B75A9B"/>
    <w:rsid w:val="00B761EE"/>
    <w:rsid w:val="00B84E98"/>
    <w:rsid w:val="00B860C5"/>
    <w:rsid w:val="00B90B4F"/>
    <w:rsid w:val="00B9188C"/>
    <w:rsid w:val="00B95EFB"/>
    <w:rsid w:val="00B968B2"/>
    <w:rsid w:val="00BA1728"/>
    <w:rsid w:val="00BA444D"/>
    <w:rsid w:val="00BC04CB"/>
    <w:rsid w:val="00BE7740"/>
    <w:rsid w:val="00C25CC0"/>
    <w:rsid w:val="00C52BA6"/>
    <w:rsid w:val="00C71C22"/>
    <w:rsid w:val="00C83C58"/>
    <w:rsid w:val="00C84DAB"/>
    <w:rsid w:val="00C8549D"/>
    <w:rsid w:val="00C86FE8"/>
    <w:rsid w:val="00CA5DAA"/>
    <w:rsid w:val="00CC33E1"/>
    <w:rsid w:val="00CE2673"/>
    <w:rsid w:val="00CF16B0"/>
    <w:rsid w:val="00CF2E95"/>
    <w:rsid w:val="00D018F1"/>
    <w:rsid w:val="00D12574"/>
    <w:rsid w:val="00D26A4C"/>
    <w:rsid w:val="00D47BC5"/>
    <w:rsid w:val="00D51E2A"/>
    <w:rsid w:val="00D55E64"/>
    <w:rsid w:val="00DA1442"/>
    <w:rsid w:val="00DA41F0"/>
    <w:rsid w:val="00DB18A3"/>
    <w:rsid w:val="00DD039B"/>
    <w:rsid w:val="00DD0FA2"/>
    <w:rsid w:val="00DD17A6"/>
    <w:rsid w:val="00DD370E"/>
    <w:rsid w:val="00DD623C"/>
    <w:rsid w:val="00DE1CDD"/>
    <w:rsid w:val="00DE5BD7"/>
    <w:rsid w:val="00E0059F"/>
    <w:rsid w:val="00E013F2"/>
    <w:rsid w:val="00E16810"/>
    <w:rsid w:val="00E17324"/>
    <w:rsid w:val="00E23166"/>
    <w:rsid w:val="00E253AE"/>
    <w:rsid w:val="00E311D0"/>
    <w:rsid w:val="00E32988"/>
    <w:rsid w:val="00E35D92"/>
    <w:rsid w:val="00E37DC8"/>
    <w:rsid w:val="00E40588"/>
    <w:rsid w:val="00E4426E"/>
    <w:rsid w:val="00E524F2"/>
    <w:rsid w:val="00E5412B"/>
    <w:rsid w:val="00E7488C"/>
    <w:rsid w:val="00E842D8"/>
    <w:rsid w:val="00EB4C97"/>
    <w:rsid w:val="00ED6C61"/>
    <w:rsid w:val="00F042C5"/>
    <w:rsid w:val="00F04C2A"/>
    <w:rsid w:val="00F1177B"/>
    <w:rsid w:val="00F34D65"/>
    <w:rsid w:val="00F4665D"/>
    <w:rsid w:val="00F64231"/>
    <w:rsid w:val="00F64600"/>
    <w:rsid w:val="00F86547"/>
    <w:rsid w:val="00F90911"/>
    <w:rsid w:val="00F919EB"/>
    <w:rsid w:val="00FA15FA"/>
    <w:rsid w:val="00FC1F1D"/>
    <w:rsid w:val="00FE11C1"/>
    <w:rsid w:val="00FE2EB0"/>
    <w:rsid w:val="00FE476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2DC6"/>
  <w15:docId w15:val="{FF19C10E-919B-440C-8AC8-257E6D3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9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191" w:right="204"/>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2F44"/>
    <w:rPr>
      <w:sz w:val="16"/>
      <w:szCs w:val="16"/>
    </w:rPr>
  </w:style>
  <w:style w:type="paragraph" w:styleId="CommentText">
    <w:name w:val="annotation text"/>
    <w:basedOn w:val="Normal"/>
    <w:link w:val="CommentTextChar"/>
    <w:uiPriority w:val="99"/>
    <w:unhideWhenUsed/>
    <w:rsid w:val="00AD2F44"/>
    <w:rPr>
      <w:sz w:val="20"/>
      <w:szCs w:val="20"/>
    </w:rPr>
  </w:style>
  <w:style w:type="character" w:customStyle="1" w:styleId="CommentTextChar">
    <w:name w:val="Comment Text Char"/>
    <w:basedOn w:val="DefaultParagraphFont"/>
    <w:link w:val="CommentText"/>
    <w:uiPriority w:val="99"/>
    <w:rsid w:val="00AD2F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2F44"/>
    <w:rPr>
      <w:b/>
      <w:bCs/>
    </w:rPr>
  </w:style>
  <w:style w:type="character" w:customStyle="1" w:styleId="CommentSubjectChar">
    <w:name w:val="Comment Subject Char"/>
    <w:basedOn w:val="CommentTextChar"/>
    <w:link w:val="CommentSubject"/>
    <w:uiPriority w:val="99"/>
    <w:semiHidden/>
    <w:rsid w:val="00AD2F4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D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F44"/>
    <w:rPr>
      <w:rFonts w:ascii="Segoe UI" w:eastAsia="Calibri" w:hAnsi="Segoe UI" w:cs="Segoe UI"/>
      <w:sz w:val="18"/>
      <w:szCs w:val="18"/>
    </w:rPr>
  </w:style>
  <w:style w:type="character" w:customStyle="1" w:styleId="ssleftalign">
    <w:name w:val="ss_leftalign"/>
    <w:basedOn w:val="DefaultParagraphFont"/>
    <w:rsid w:val="00993299"/>
  </w:style>
  <w:style w:type="character" w:customStyle="1" w:styleId="sssh">
    <w:name w:val="ss_sh"/>
    <w:basedOn w:val="DefaultParagraphFont"/>
    <w:rsid w:val="00993299"/>
  </w:style>
  <w:style w:type="character" w:customStyle="1" w:styleId="ssit">
    <w:name w:val="ss_it"/>
    <w:basedOn w:val="DefaultParagraphFont"/>
    <w:rsid w:val="00993299"/>
  </w:style>
  <w:style w:type="paragraph" w:styleId="Revision">
    <w:name w:val="Revision"/>
    <w:hidden/>
    <w:uiPriority w:val="99"/>
    <w:semiHidden/>
    <w:rsid w:val="0001213E"/>
    <w:pPr>
      <w:widowControl/>
      <w:autoSpaceDE/>
      <w:autoSpaceDN/>
    </w:pPr>
    <w:rPr>
      <w:rFonts w:ascii="Calibri" w:eastAsia="Calibri" w:hAnsi="Calibri" w:cs="Calibri"/>
    </w:rPr>
  </w:style>
  <w:style w:type="paragraph" w:styleId="Header">
    <w:name w:val="header"/>
    <w:basedOn w:val="Normal"/>
    <w:link w:val="HeaderChar"/>
    <w:uiPriority w:val="99"/>
    <w:unhideWhenUsed/>
    <w:rsid w:val="008F4BC0"/>
    <w:pPr>
      <w:tabs>
        <w:tab w:val="center" w:pos="4680"/>
        <w:tab w:val="right" w:pos="9360"/>
      </w:tabs>
    </w:pPr>
  </w:style>
  <w:style w:type="character" w:customStyle="1" w:styleId="HeaderChar">
    <w:name w:val="Header Char"/>
    <w:basedOn w:val="DefaultParagraphFont"/>
    <w:link w:val="Header"/>
    <w:uiPriority w:val="99"/>
    <w:rsid w:val="008F4BC0"/>
    <w:rPr>
      <w:rFonts w:ascii="Calibri" w:eastAsia="Calibri" w:hAnsi="Calibri" w:cs="Calibri"/>
    </w:rPr>
  </w:style>
  <w:style w:type="paragraph" w:styleId="Footer">
    <w:name w:val="footer"/>
    <w:basedOn w:val="Normal"/>
    <w:link w:val="FooterChar"/>
    <w:uiPriority w:val="99"/>
    <w:unhideWhenUsed/>
    <w:rsid w:val="008F4BC0"/>
    <w:pPr>
      <w:tabs>
        <w:tab w:val="center" w:pos="4680"/>
        <w:tab w:val="right" w:pos="9360"/>
      </w:tabs>
    </w:pPr>
  </w:style>
  <w:style w:type="character" w:customStyle="1" w:styleId="FooterChar">
    <w:name w:val="Footer Char"/>
    <w:basedOn w:val="DefaultParagraphFont"/>
    <w:link w:val="Footer"/>
    <w:uiPriority w:val="99"/>
    <w:rsid w:val="008F4BC0"/>
    <w:rPr>
      <w:rFonts w:ascii="Calibri" w:eastAsia="Calibri" w:hAnsi="Calibri" w:cs="Calibri"/>
    </w:rPr>
  </w:style>
  <w:style w:type="paragraph" w:styleId="FootnoteText">
    <w:name w:val="footnote text"/>
    <w:basedOn w:val="Normal"/>
    <w:link w:val="FootnoteTextChar"/>
    <w:uiPriority w:val="99"/>
    <w:semiHidden/>
    <w:unhideWhenUsed/>
    <w:rsid w:val="003B7775"/>
    <w:rPr>
      <w:sz w:val="20"/>
      <w:szCs w:val="20"/>
    </w:rPr>
  </w:style>
  <w:style w:type="character" w:customStyle="1" w:styleId="FootnoteTextChar">
    <w:name w:val="Footnote Text Char"/>
    <w:basedOn w:val="DefaultParagraphFont"/>
    <w:link w:val="FootnoteText"/>
    <w:uiPriority w:val="99"/>
    <w:semiHidden/>
    <w:rsid w:val="003B7775"/>
    <w:rPr>
      <w:rFonts w:ascii="Calibri" w:eastAsia="Calibri" w:hAnsi="Calibri" w:cs="Calibri"/>
      <w:sz w:val="20"/>
      <w:szCs w:val="20"/>
    </w:rPr>
  </w:style>
  <w:style w:type="character" w:styleId="FootnoteReference">
    <w:name w:val="footnote reference"/>
    <w:basedOn w:val="DefaultParagraphFont"/>
    <w:uiPriority w:val="99"/>
    <w:semiHidden/>
    <w:unhideWhenUsed/>
    <w:rsid w:val="003B7775"/>
    <w:rPr>
      <w:vertAlign w:val="superscript"/>
    </w:rPr>
  </w:style>
  <w:style w:type="table" w:styleId="TableGrid">
    <w:name w:val="Table Grid"/>
    <w:basedOn w:val="TableNormal"/>
    <w:uiPriority w:val="39"/>
    <w:rsid w:val="00DD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9F5"/>
    <w:rPr>
      <w:color w:val="0000FF" w:themeColor="hyperlink"/>
      <w:u w:val="single"/>
    </w:rPr>
  </w:style>
  <w:style w:type="character" w:styleId="UnresolvedMention">
    <w:name w:val="Unresolved Mention"/>
    <w:basedOn w:val="DefaultParagraphFont"/>
    <w:uiPriority w:val="99"/>
    <w:semiHidden/>
    <w:unhideWhenUsed/>
    <w:rsid w:val="008D19F5"/>
    <w:rPr>
      <w:color w:val="605E5C"/>
      <w:shd w:val="clear" w:color="auto" w:fill="E1DFDD"/>
    </w:rPr>
  </w:style>
  <w:style w:type="character" w:customStyle="1" w:styleId="Heading1Char">
    <w:name w:val="Heading 1 Char"/>
    <w:basedOn w:val="DefaultParagraphFont"/>
    <w:link w:val="Heading1"/>
    <w:uiPriority w:val="1"/>
    <w:rsid w:val="00A54F9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2103">
      <w:bodyDiv w:val="1"/>
      <w:marLeft w:val="0"/>
      <w:marRight w:val="0"/>
      <w:marTop w:val="0"/>
      <w:marBottom w:val="0"/>
      <w:divBdr>
        <w:top w:val="none" w:sz="0" w:space="0" w:color="auto"/>
        <w:left w:val="none" w:sz="0" w:space="0" w:color="auto"/>
        <w:bottom w:val="none" w:sz="0" w:space="0" w:color="auto"/>
        <w:right w:val="none" w:sz="0" w:space="0" w:color="auto"/>
      </w:divBdr>
    </w:div>
    <w:div w:id="645748230">
      <w:bodyDiv w:val="1"/>
      <w:marLeft w:val="0"/>
      <w:marRight w:val="0"/>
      <w:marTop w:val="0"/>
      <w:marBottom w:val="0"/>
      <w:divBdr>
        <w:top w:val="none" w:sz="0" w:space="0" w:color="auto"/>
        <w:left w:val="none" w:sz="0" w:space="0" w:color="auto"/>
        <w:bottom w:val="none" w:sz="0" w:space="0" w:color="auto"/>
        <w:right w:val="none" w:sz="0" w:space="0" w:color="auto"/>
      </w:divBdr>
    </w:div>
    <w:div w:id="673383562">
      <w:bodyDiv w:val="1"/>
      <w:marLeft w:val="0"/>
      <w:marRight w:val="0"/>
      <w:marTop w:val="0"/>
      <w:marBottom w:val="0"/>
      <w:divBdr>
        <w:top w:val="none" w:sz="0" w:space="0" w:color="auto"/>
        <w:left w:val="none" w:sz="0" w:space="0" w:color="auto"/>
        <w:bottom w:val="none" w:sz="0" w:space="0" w:color="auto"/>
        <w:right w:val="none" w:sz="0" w:space="0" w:color="auto"/>
      </w:divBdr>
    </w:div>
    <w:div w:id="1210648631">
      <w:bodyDiv w:val="1"/>
      <w:marLeft w:val="0"/>
      <w:marRight w:val="0"/>
      <w:marTop w:val="0"/>
      <w:marBottom w:val="0"/>
      <w:divBdr>
        <w:top w:val="none" w:sz="0" w:space="0" w:color="auto"/>
        <w:left w:val="none" w:sz="0" w:space="0" w:color="auto"/>
        <w:bottom w:val="none" w:sz="0" w:space="0" w:color="auto"/>
        <w:right w:val="none" w:sz="0" w:space="0" w:color="auto"/>
      </w:divBdr>
    </w:div>
    <w:div w:id="1467160434">
      <w:bodyDiv w:val="1"/>
      <w:marLeft w:val="0"/>
      <w:marRight w:val="0"/>
      <w:marTop w:val="0"/>
      <w:marBottom w:val="0"/>
      <w:divBdr>
        <w:top w:val="none" w:sz="0" w:space="0" w:color="auto"/>
        <w:left w:val="none" w:sz="0" w:space="0" w:color="auto"/>
        <w:bottom w:val="none" w:sz="0" w:space="0" w:color="auto"/>
        <w:right w:val="none" w:sz="0" w:space="0" w:color="auto"/>
      </w:divBdr>
    </w:div>
    <w:div w:id="1701542146">
      <w:bodyDiv w:val="1"/>
      <w:marLeft w:val="0"/>
      <w:marRight w:val="0"/>
      <w:marTop w:val="0"/>
      <w:marBottom w:val="0"/>
      <w:divBdr>
        <w:top w:val="none" w:sz="0" w:space="0" w:color="auto"/>
        <w:left w:val="none" w:sz="0" w:space="0" w:color="auto"/>
        <w:bottom w:val="none" w:sz="0" w:space="0" w:color="auto"/>
        <w:right w:val="none" w:sz="0" w:space="0" w:color="auto"/>
      </w:divBdr>
    </w:div>
    <w:div w:id="1798911320">
      <w:bodyDiv w:val="1"/>
      <w:marLeft w:val="0"/>
      <w:marRight w:val="0"/>
      <w:marTop w:val="0"/>
      <w:marBottom w:val="0"/>
      <w:divBdr>
        <w:top w:val="none" w:sz="0" w:space="0" w:color="auto"/>
        <w:left w:val="none" w:sz="0" w:space="0" w:color="auto"/>
        <w:bottom w:val="none" w:sz="0" w:space="0" w:color="auto"/>
        <w:right w:val="none" w:sz="0" w:space="0" w:color="auto"/>
      </w:divBdr>
    </w:div>
    <w:div w:id="1868562583">
      <w:bodyDiv w:val="1"/>
      <w:marLeft w:val="0"/>
      <w:marRight w:val="0"/>
      <w:marTop w:val="0"/>
      <w:marBottom w:val="0"/>
      <w:divBdr>
        <w:top w:val="none" w:sz="0" w:space="0" w:color="auto"/>
        <w:left w:val="none" w:sz="0" w:space="0" w:color="auto"/>
        <w:bottom w:val="none" w:sz="0" w:space="0" w:color="auto"/>
        <w:right w:val="none" w:sz="0" w:space="0" w:color="auto"/>
      </w:divBdr>
    </w:div>
    <w:div w:id="1981685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78FD183D6147B11589915EE0B005" ma:contentTypeVersion="9" ma:contentTypeDescription="Create a new document." ma:contentTypeScope="" ma:versionID="4a8500276f56640c325d0cf43231ed8e">
  <xsd:schema xmlns:xsd="http://www.w3.org/2001/XMLSchema" xmlns:xs="http://www.w3.org/2001/XMLSchema" xmlns:p="http://schemas.microsoft.com/office/2006/metadata/properties" xmlns:ns3="50356624-291b-4b83-aa71-deb41fe46f56" targetNamespace="http://schemas.microsoft.com/office/2006/metadata/properties" ma:root="true" ma:fieldsID="8826b082a15fe8a743c763f3665a2ac9" ns3:_="">
    <xsd:import namespace="50356624-291b-4b83-aa71-deb41fe46f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56624-291b-4b83-aa71-deb41fe46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5B871-C627-4032-827D-649E8CA83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56624-291b-4b83-aa71-deb41fe4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807F1-F00E-4AE8-AC9F-05CC6367C470}">
  <ds:schemaRefs>
    <ds:schemaRef ds:uri="http://schemas.openxmlformats.org/officeDocument/2006/bibliography"/>
  </ds:schemaRefs>
</ds:datastoreItem>
</file>

<file path=customXml/itemProps3.xml><?xml version="1.0" encoding="utf-8"?>
<ds:datastoreItem xmlns:ds="http://schemas.openxmlformats.org/officeDocument/2006/customXml" ds:itemID="{ABB62D3B-368D-4E3E-9C68-CFE1481EC030}">
  <ds:schemaRefs>
    <ds:schemaRef ds:uri="http://schemas.microsoft.com/sharepoint/v3/contenttype/forms"/>
  </ds:schemaRefs>
</ds:datastoreItem>
</file>

<file path=customXml/itemProps4.xml><?xml version="1.0" encoding="utf-8"?>
<ds:datastoreItem xmlns:ds="http://schemas.openxmlformats.org/officeDocument/2006/customXml" ds:itemID="{4CC79344-F69F-41FE-8400-34988CE662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GENERIC PRIMARY FRONT.xls</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PRIMARY FRONT.xls</dc:title>
  <dc:creator>carlos</dc:creator>
  <cp:lastModifiedBy>Mike Cimineri</cp:lastModifiedBy>
  <cp:revision>54</cp:revision>
  <cp:lastPrinted>2022-10-07T15:08:00Z</cp:lastPrinted>
  <dcterms:created xsi:type="dcterms:W3CDTF">2023-04-01T12:42:00Z</dcterms:created>
  <dcterms:modified xsi:type="dcterms:W3CDTF">2024-09-15T19:38:00Z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PScript5.dll Version 5.2.2</vt:lpwstr>
  </property>
  <property fmtid="{D5CDD505-2E9C-101B-9397-08002B2CF9AE}" pid="4" name="LastSaved">
    <vt:filetime>2022-01-03T00:00:00Z</vt:filetime>
  </property>
  <property fmtid="{D5CDD505-2E9C-101B-9397-08002B2CF9AE}" pid="5" name="DocumentSk">
    <vt:i4>0</vt:i4>
  </property>
  <property fmtid="{D5CDD505-2E9C-101B-9397-08002B2CF9AE}" pid="6" name="CaseSk">
    <vt:i4>0</vt:i4>
  </property>
  <property fmtid="{D5CDD505-2E9C-101B-9397-08002B2CF9AE}" pid="7" name="ContentTypeId">
    <vt:lpwstr>0x010100B8BB78FD183D6147B11589915EE0B005</vt:lpwstr>
  </property>
  <property fmtid="{D5CDD505-2E9C-101B-9397-08002B2CF9AE}" pid="8" name="Version">
    <vt:i4>0</vt:i4>
  </property>
</Properties>
</file>